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customXml/itemProps1.xml" ContentType="application/vnd.openxmlformats-officedocument.customXmlProperties+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Style w:val="936"/>
        <w:pBdr>
          <w:top w:val="none" w:color="000000" w:sz="4" w:space="0"/>
          <w:left w:val="none" w:color="000000" w:sz="4" w:space="0"/>
          <w:bottom w:val="none" w:color="000000" w:sz="4" w:space="0"/>
          <w:right w:val="none" w:color="000000" w:sz="4" w:space="0"/>
        </w:pBdr>
        <w:shd w:val="clear" w:color="ffffff" w:fill="ffffff"/>
        <w:spacing w:after="240" w:before="480" w:line="480" w:lineRule="atLeast"/>
        <w:ind w:right="0" w:firstLine="0" w:left="0"/>
        <w:rPr/>
      </w:pPr>
      <w:r>
        <w:rPr>
          <w:rFonts w:ascii="Arial" w:hAnsi="Arial" w:eastAsia="Arial" w:cs="Arial"/>
          <w:b/>
          <w:color w:val="0f1115"/>
          <w:sz w:val="33"/>
        </w:rPr>
        <w:t xml:space="preserve">El Consejo Comarcal retoma las visitas guiadas a Las Médulas tras la mejora meteorológica</w:t>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Arial" w:hAnsi="Arial" w:eastAsia="Arial" w:cs="Arial"/>
          <w:b/>
          <w:color w:val="0f1115"/>
          <w:sz w:val="24"/>
        </w:rPr>
        <w:t xml:space="preserve">Martes, 17 de febrero de 2025.</w:t>
      </w:r>
      <w:r>
        <w:rPr>
          <w:rFonts w:ascii="Arial" w:hAnsi="Arial" w:eastAsia="Arial" w:cs="Arial"/>
          <w:color w:val="0f1115"/>
          <w:sz w:val="24"/>
        </w:rPr>
        <w:t xml:space="preserve"> – El Consejo Comarcal del Bierzo reanudará a partir de mañana, miércoles 18 de febrero, las visitas guiadas en Las Médulas, una vez que las previsiones meteorológicas apuntan a una mejoría en los próximos días.</w:t>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Arial" w:hAnsi="Arial" w:eastAsia="Arial" w:cs="Arial"/>
          <w:color w:val="0f1115"/>
          <w:sz w:val="24"/>
        </w:rPr>
        <w:t xml:space="preserve">El presidente, Olegario Ramón, y la consejera de Turismo, Cristina Pérez, han recorrido esta mañana parte de la Senda de las Valiñas acompañados por la técnica de Turismo del Consejo Comarcal para comprobar </w:t>
      </w:r>
      <w:r>
        <w:rPr>
          <w:rFonts w:ascii="Arial" w:hAnsi="Arial" w:eastAsia="Arial" w:cs="Arial"/>
          <w:color w:val="0f1115"/>
          <w:sz w:val="24"/>
        </w:rPr>
        <w:t xml:space="preserve">el estado de los caminos tras los recientes episodios de temporales.</w:t>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Arial" w:hAnsi="Arial" w:eastAsia="Arial" w:cs="Arial"/>
          <w:color w:val="0f1115"/>
          <w:sz w:val="24"/>
        </w:rPr>
        <w:t xml:space="preserve">Ramón ha explicado que, aunque la senda continúa presentando dificultades, la evolución es positiva: "La situación es algo mejor en la senda, aun</w:t>
      </w:r>
      <w:r>
        <w:rPr>
          <w:rFonts w:ascii="Arial" w:hAnsi="Arial" w:eastAsia="Arial" w:cs="Arial"/>
          <w:color w:val="0f1115"/>
          <w:sz w:val="24"/>
        </w:rPr>
        <w:t xml:space="preserve">que todavía hay bastante barro y bastante agua, pero ya se han hecho algunos trabajos por parte de la Fundación Las Médulas. Esperemos que, cuando llegue ya el buen tiempo, se termine de preparar esta senda para que podamos recuperar las visitas guiadas</w:t>
      </w:r>
      <w:r>
        <w:rPr>
          <w:rFonts w:ascii="Arial" w:hAnsi="Arial" w:eastAsia="Arial" w:cs="Arial"/>
          <w:color w:val="0f1115"/>
          <w:sz w:val="24"/>
        </w:rPr>
        <w:t xml:space="preserve">".</w:t>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Arial" w:hAnsi="Arial" w:eastAsia="Arial" w:cs="Arial"/>
          <w:color w:val="0f1115"/>
          <w:sz w:val="24"/>
        </w:rPr>
        <w:t xml:space="preserve">A partir de mañana, los recorridos guiados se reanudarán en su horario habitual, con las medidas de precaución necesarias en aquellos tramos que puedan presentar humedad o barro acumulado. Por este motivo, </w:t>
      </w:r>
      <w:r>
        <w:rPr>
          <w:rFonts w:ascii="Arial" w:hAnsi="Arial" w:eastAsia="Arial" w:cs="Arial"/>
          <w:color w:val="0f1115"/>
          <w:sz w:val="24"/>
        </w:rPr>
        <w:t xml:space="preserve">el Consejo Comarcal recomienda a las personas interesadas en participar en las visitas que acudan con calzado adecuado para terreno húmedo y consulten los horarios en la página Turismodelbierzo.es, escribiendo a </w:t>
      </w:r>
      <w:r>
        <w:rPr>
          <w:rFonts w:ascii="Arial" w:hAnsi="Arial" w:eastAsia="Arial" w:cs="Arial"/>
          <w:color w:val="0f1115"/>
          <w:sz w:val="24"/>
        </w:rPr>
      </w:r>
      <w:hyperlink r:id="rId13" w:tooltip="http://medulas@ccbierzo.com" w:history="1">
        <w:r>
          <w:rPr>
            <w:rStyle w:val="976"/>
            <w:rFonts w:ascii="Arial" w:hAnsi="Arial" w:eastAsia="Arial" w:cs="Arial"/>
            <w:sz w:val="24"/>
          </w:rPr>
          <w:t xml:space="preserve">medulas@ccbierzo.com</w:t>
        </w:r>
      </w:hyperlink>
      <w:r>
        <w:rPr>
          <w:rFonts w:ascii="Arial" w:hAnsi="Arial" w:eastAsia="Arial" w:cs="Arial"/>
          <w:color w:val="0f1115"/>
          <w:sz w:val="24"/>
        </w:rPr>
        <w:t xml:space="preserve"> o llamando al 987 42 07 08.</w:t>
      </w:r>
      <w:r/>
      <w:r>
        <w:rPr>
          <w:rFonts w:ascii="Arial" w:hAnsi="Arial" w:eastAsia="Arial" w:cs="Arial"/>
          <w:sz w:val="24"/>
        </w:rPr>
      </w:r>
    </w:p>
    <w:p>
      <w:pPr>
        <w:pBdr/>
        <w:spacing/>
        <w:ind/>
        <w:rPr>
          <w:rFonts w:ascii="Segoe UI" w:hAnsi="Segoe UI" w:cs="Segoe UI"/>
        </w:rPr>
      </w:pPr>
      <w:r>
        <w:rPr>
          <w:rFonts w:ascii="Segoe UI" w:hAnsi="Segoe UI" w:eastAsia="Segoe UI" w:cs="Segoe UI"/>
        </w:rPr>
      </w:r>
      <w:r>
        <w:rPr>
          <w:rFonts w:ascii="Segoe UI" w:hAnsi="Segoe UI" w:cs="Segoe UI"/>
        </w:rPr>
      </w:r>
    </w:p>
    <w:sectPr>
      <w:headerReference w:type="default" r:id="rId8"/>
      <w:headerReference w:type="even" r:id="rId9"/>
      <w:headerReference w:type="first" r:id="rId10"/>
      <w:footerReference w:type="default" r:id="rId11"/>
      <w:footnotePr/>
      <w:endnotePr/>
      <w:type w:val="nextPage"/>
      <w:pgSz w:h="16838" w:orient="portrait" w:w="11906"/>
      <w:pgMar w:top="1417" w:right="1701" w:bottom="1417" w:left="1701" w:header="708" w:footer="708"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egoe UI">
    <w:panose1 w:val="020B0502040204020203"/>
  </w:font>
  <w:font w:name="Calibri">
    <w:panose1 w:val="020F0502020204030204"/>
  </w:font>
  <w:font w:name="Helvetica Neue">
    <w:panose1 w:val="05040102010807070707"/>
  </w:font>
  <w:font w:name="Tahoma">
    <w:panose1 w:val="020B0604030504040204"/>
  </w:font>
  <w:font w:name="Times New Roman">
    <w:panose1 w:val="02020603050405020304"/>
  </w:font>
  <w:font w:name="Arial Unicode MS">
    <w:panose1 w:val="020B0604020202020204"/>
  </w:font>
  <w:font w:name="Arial">
    <w:panose1 w:val="020B060402020202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006"/>
      <w:pBdr/>
      <w:tabs>
        <w:tab w:val="center" w:leader="none" w:pos="4819"/>
        <w:tab w:val="clear" w:leader="none" w:pos="9020"/>
        <w:tab w:val="right" w:leader="none" w:pos="9638"/>
      </w:tabs>
      <w:spacing/>
      <w:ind/>
      <w:jc w:val="center"/>
      <w:rPr>
        <w:rFonts w:ascii="Calibri" w:hAnsi="Calibri" w:eastAsia="Calibri" w:cs="Calibri"/>
        <w:sz w:val="22"/>
        <w:szCs w:val="22"/>
        <w:lang w:val="es-ES_tradnl"/>
      </w:rPr>
    </w:pPr>
    <w:r>
      <w:rPr>
        <w:rStyle w:val="1007"/>
        <w:rFonts w:ascii="Calibri" w:hAnsi="Calibri"/>
        <w:color w:val="7f7f7f"/>
        <w:sz w:val="16"/>
        <w:szCs w:val="16"/>
      </w:rPr>
      <w:t xml:space="preserve">CONSEJO COMARCAL DE EL BIERZO – Avenida de la Minería, s/n, 24402, Ponferrada (León)</w:t>
    </w:r>
    <w:r>
      <w:rPr>
        <w:rFonts w:ascii="Calibri" w:hAnsi="Calibri" w:eastAsia="Calibri" w:cs="Calibri"/>
        <w:sz w:val="22"/>
        <w:szCs w:val="22"/>
        <w:lang w:val="es-ES_tradnl"/>
      </w:rPr>
    </w:r>
    <w:r>
      <w:rPr>
        <w:rFonts w:ascii="Calibri" w:hAnsi="Calibri" w:eastAsia="Calibri" w:cs="Calibri"/>
        <w:sz w:val="22"/>
        <w:szCs w:val="22"/>
        <w:lang w:val="es-ES_tradnl"/>
      </w:rPr>
    </w:r>
  </w:p>
  <w:p>
    <w:pPr>
      <w:pStyle w:val="1006"/>
      <w:pBdr/>
      <w:tabs>
        <w:tab w:val="left" w:leader="none" w:pos="3471"/>
        <w:tab w:val="center" w:leader="none" w:pos="4819"/>
        <w:tab w:val="clear" w:leader="none" w:pos="9020"/>
        <w:tab w:val="right" w:leader="none" w:pos="9638"/>
      </w:tabs>
      <w:spacing/>
      <w:ind/>
      <w:jc w:val="center"/>
      <w:rPr>
        <w:rFonts w:hint="eastAsia"/>
      </w:rPr>
    </w:pPr>
    <w:r>
      <w:rPr>
        <w:rStyle w:val="1007"/>
        <w:rFonts w:ascii="Calibri" w:hAnsi="Calibri"/>
        <w:color w:val="7f7f7f"/>
        <w:sz w:val="16"/>
        <w:szCs w:val="16"/>
      </w:rPr>
      <w:t xml:space="preserve">Tl 987 42 35 51 – www.ccbierzo.com</w:t>
    </w:r>
    <w:r>
      <w:rPr>
        <w:rFonts w:hint="eastAsia"/>
      </w:rPr>
    </w:r>
    <w:r>
      <w:rPr>
        <w:rFonts w:hint="eastAsia"/>
      </w:rPr>
    </w:r>
  </w:p>
  <w:p>
    <w:pPr>
      <w:pStyle w:val="997"/>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5"/>
      <w:pBdr/>
      <w:spacing/>
      <w:ind/>
      <w:rPr/>
    </w:pPr>
    <w:r/>
    <w:r/>
  </w:p>
  <w:p>
    <w:pPr>
      <w:pStyle w:val="995"/>
      <w:pBdr/>
      <w:spacing/>
      <w:ind/>
      <w:rPr/>
    </w:pPr>
    <w:r>
      <w:rPr>
        <w:lang w:eastAsia="es-ES"/>
      </w:rPr>
      <mc:AlternateContent>
        <mc:Choice Requires="wpg">
          <w:drawing>
            <wp:inline xmlns:wp="http://schemas.openxmlformats.org/drawingml/2006/wordprocessingDrawing" distT="0" distB="0" distL="0" distR="0">
              <wp:extent cx="5400040" cy="86487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Branding_Cabecera.png"/>
                      <pic:cNvPicPr>
                        <a:picLocks noChangeAspect="1"/>
                      </pic:cNvPicPr>
                      <pic:nvPr/>
                    </pic:nvPicPr>
                    <pic:blipFill>
                      <a:blip r:embed="rId1"/>
                      <a:stretch/>
                    </pic:blipFill>
                    <pic:spPr bwMode="auto">
                      <a:xfrm>
                        <a:off x="0" y="0"/>
                        <a:ext cx="5400040" cy="86487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425.20pt;height:68.10pt;mso-wrap-distance-left:0.00pt;mso-wrap-distance-top:0.00pt;mso-wrap-distance-right:0.00pt;mso-wrap-distance-bottom:0.00pt;z-index:1;" stroked="false">
              <v:imagedata r:id="rId1" o:title=""/>
              <o:lock v:ext="edit" rotation="t"/>
            </v:shape>
          </w:pict>
        </mc:Fallback>
      </mc:AlternateContent>
    </w:r>
    <w:r/>
  </w:p>
  <w:p>
    <w:pPr>
      <w:pStyle w:val="995"/>
      <w:pBdr/>
      <w:spacing/>
      <w:ind/>
      <w:rPr/>
    </w:pPr>
    <w:r/>
    <w:r/>
  </w:p>
  <w:p>
    <w:pPr>
      <w:pStyle w:val="995"/>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5056" behindDoc="1" locked="0" layoutInCell="0" allowOverlap="1">
              <wp:simplePos x="0" y="0"/>
              <wp:positionH relativeFrom="margin">
                <wp:align>center</wp:align>
              </wp:positionH>
              <wp:positionV relativeFrom="margin">
                <wp:align>center</wp:align>
              </wp:positionV>
              <wp:extent cx="4304030" cy="7327265"/>
              <wp:effectExtent l="0" t="0" r="0" b="0"/>
              <wp:wrapNone/>
              <wp:docPr id="2" name="WordPictureWatermark14598892"/>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2"/>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2" o:spid="_x0000_s1" type="#_x0000_t75" style="position:absolute;z-index:-4294445056;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2" o:title=""/>
              <o:lock v:ext="edit" rotation="t"/>
            </v:shape>
          </w:pict>
        </mc:Fallback>
      </mc:AlternateContent>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5"/>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4032" behindDoc="1" locked="0" layoutInCell="0" allowOverlap="1">
              <wp:simplePos x="0" y="0"/>
              <wp:positionH relativeFrom="margin">
                <wp:align>center</wp:align>
              </wp:positionH>
              <wp:positionV relativeFrom="margin">
                <wp:align>center</wp:align>
              </wp:positionV>
              <wp:extent cx="4304030" cy="7327265"/>
              <wp:effectExtent l="0" t="0" r="0" b="0"/>
              <wp:wrapNone/>
              <wp:docPr id="3" name="WordPictureWatermark14598891"/>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1" o:spid="_x0000_s2" type="#_x0000_t75" style="position:absolute;z-index:-4294444032;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5"/>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251658240" behindDoc="1" locked="0" layoutInCell="0" allowOverlap="1">
              <wp:simplePos x="0" y="0"/>
              <wp:positionH relativeFrom="margin">
                <wp:align>center</wp:align>
              </wp:positionH>
              <wp:positionV relativeFrom="margin">
                <wp:align>center</wp:align>
              </wp:positionV>
              <wp:extent cx="4304030" cy="7327265"/>
              <wp:effectExtent l="0" t="0" r="0" b="0"/>
              <wp:wrapNone/>
              <wp:docPr id="4" name="WordPictureWatermark14598890"/>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0" o:spid="_x0000_s3" type="#_x0000_t75" style="position:absolute;z-index:-251658240;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hyphenationZone w:val="425"/>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s-E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809">
    <w:name w:val="Table Grid"/>
    <w:basedOn w:val="993"/>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Table Grid Light"/>
    <w:basedOn w:val="993"/>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Plain Table 1"/>
    <w:basedOn w:val="993"/>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Plain Table 2"/>
    <w:basedOn w:val="993"/>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Plain Table 3"/>
    <w:basedOn w:val="9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Plain Table 4"/>
    <w:basedOn w:val="9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Plain Table 5"/>
    <w:basedOn w:val="9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Grid Table 1 Light"/>
    <w:basedOn w:val="993"/>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Grid Table 1 Light - Accent 1"/>
    <w:basedOn w:val="99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Grid Table 1 Light - Accent 2"/>
    <w:basedOn w:val="99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Grid Table 1 Light - Accent 3"/>
    <w:basedOn w:val="99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Grid Table 1 Light - Accent 4"/>
    <w:basedOn w:val="99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Grid Table 1 Light - Accent 5"/>
    <w:basedOn w:val="99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Grid Table 1 Light - Accent 6"/>
    <w:basedOn w:val="99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Grid Table 2"/>
    <w:basedOn w:val="99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Grid Table 2 - Accent 1"/>
    <w:basedOn w:val="99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Grid Table 2 - Accent 2"/>
    <w:basedOn w:val="99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name w:val="Grid Table 2 - Accent 3"/>
    <w:basedOn w:val="99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name w:val="Grid Table 2 - Accent 4"/>
    <w:basedOn w:val="99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name w:val="Grid Table 2 - Accent 5"/>
    <w:basedOn w:val="99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name w:val="Grid Table 2 - Accent 6"/>
    <w:basedOn w:val="99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name w:val="Grid Table 3"/>
    <w:basedOn w:val="99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1">
    <w:name w:val="Grid Table 3 - Accent 1"/>
    <w:basedOn w:val="99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name w:val="Grid Table 3 - Accent 2"/>
    <w:basedOn w:val="99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name w:val="Grid Table 3 - Accent 3"/>
    <w:basedOn w:val="99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4">
    <w:name w:val="Grid Table 3 - Accent 4"/>
    <w:basedOn w:val="99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name w:val="Grid Table 3 - Accent 5"/>
    <w:basedOn w:val="99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name w:val="Grid Table 3 - Accent 6"/>
    <w:basedOn w:val="99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name w:val="Grid Table 4"/>
    <w:basedOn w:val="993"/>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name w:val="Grid Table 4 - Accent 1"/>
    <w:basedOn w:val="993"/>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b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name w:val="Grid Table 4 - Accent 2"/>
    <w:basedOn w:val="993"/>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name w:val="Grid Table 4 - Accent 3"/>
    <w:basedOn w:val="993"/>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b5a"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name w:val="Grid Table 4 - Accent 4"/>
    <w:basedOn w:val="993"/>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name w:val="Grid Table 4 - Accent 5"/>
    <w:basedOn w:val="993"/>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name w:val="Grid Table 4 - Accent 6"/>
    <w:basedOn w:val="993"/>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name w:val="Grid Table 5 Dark"/>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name w:val="Grid Table 5 Dark- Accent 1"/>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be5f2" w:themeFill="accent1" w:themeFillTint="34"/>
    </w:tblPr>
    <w:tcPr>
      <w:tcBorders/>
    </w:tcPr>
    <w:tblStylePr w:type="band1Horz">
      <w:pPr>
        <w:pBdr/>
        <w:spacing/>
        <w:ind/>
      </w:pPr>
      <w:tblPr>
        <w:tblBorders/>
      </w:tblPr>
      <w:tcPr>
        <w:shd w:val="clear" w:color="ffffff" w:themeColor="accent1" w:themeTint="75" w:fill="aec5e1" w:themeFill="accent1" w:themeFillTint="75"/>
        <w:tcBorders/>
      </w:tcPr>
    </w:tblStylePr>
    <w:tblStylePr w:type="band1Vert">
      <w:pPr>
        <w:pBdr/>
        <w:spacing/>
        <w:ind/>
      </w:pPr>
      <w:tblPr>
        <w:tblBorders/>
      </w:tblPr>
      <w:tcPr>
        <w:shd w:val="clear" w:color="ffffff" w:themeColor="accent1" w:themeTint="75" w:fill="aec5e1"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name w:val="Grid Table 5 Dark - Accent 2"/>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3dddc" w:themeFill="accent2" w:themeFillTint="32"/>
    </w:tblPr>
    <w:tcPr>
      <w:tcBorders/>
    </w:tcPr>
    <w:tblStylePr w:type="band1Horz">
      <w:pPr>
        <w:pBdr/>
        <w:spacing/>
        <w:ind/>
      </w:pPr>
      <w:tblPr>
        <w:tblBorders/>
      </w:tblPr>
      <w:tcPr>
        <w:shd w:val="clear" w:color="ffffff" w:themeColor="accent2" w:themeTint="75" w:fill="e2afad" w:themeFill="accent2" w:themeFillTint="75"/>
        <w:tcBorders/>
      </w:tcPr>
    </w:tblStylePr>
    <w:tblStylePr w:type="band1Vert">
      <w:pPr>
        <w:pBdr/>
        <w:spacing/>
        <w:ind/>
      </w:pPr>
      <w:tblPr>
        <w:tblBorders/>
      </w:tblPr>
      <w:tcPr>
        <w:shd w:val="clear" w:color="ffffff" w:themeColor="accent2" w:themeTint="75" w:fill="e2afad"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name w:val="Grid Table 5 Dark - Accent 3"/>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bf1dd" w:themeFill="accent3" w:themeFillTint="34"/>
    </w:tblPr>
    <w:tcPr>
      <w:tcBorders/>
    </w:tcPr>
    <w:tblStylePr w:type="band1Horz">
      <w:pPr>
        <w:pBdr/>
        <w:spacing/>
        <w:ind/>
      </w:pPr>
      <w:tblPr>
        <w:tblBorders/>
      </w:tblPr>
      <w:tcPr>
        <w:shd w:val="clear" w:color="ffffff" w:themeColor="accent3" w:themeTint="75" w:fill="d1e0b3" w:themeFill="accent3" w:themeFillTint="75"/>
        <w:tcBorders/>
      </w:tcPr>
    </w:tblStylePr>
    <w:tblStylePr w:type="band1Vert">
      <w:pPr>
        <w:pBdr/>
        <w:spacing/>
        <w:ind/>
      </w:pPr>
      <w:tblPr>
        <w:tblBorders/>
      </w:tblPr>
      <w:tcPr>
        <w:shd w:val="clear" w:color="ffffff" w:themeColor="accent3" w:themeTint="75" w:fill="d1e0b3"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name w:val="Grid Table 5 Dark- Accent 4"/>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5b8d4" w:themeFill="accent4" w:themeFillTint="75"/>
        <w:tcBorders/>
      </w:tcPr>
    </w:tblStylePr>
    <w:tblStylePr w:type="band1Vert">
      <w:pPr>
        <w:pBdr/>
        <w:spacing/>
        <w:ind/>
      </w:pPr>
      <w:tblPr>
        <w:tblBorders/>
      </w:tblPr>
      <w:tcPr>
        <w:shd w:val="clear" w:color="ffffff" w:themeColor="accent4" w:themeTint="75" w:fill="c5b8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name w:val="Grid Table 5 Dark - Accent 5"/>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cd9e5" w:themeFill="accent5" w:themeFillTint="75"/>
        <w:tcBorders/>
      </w:tcPr>
    </w:tblStylePr>
    <w:tblStylePr w:type="band1Vert">
      <w:pPr>
        <w:pBdr/>
        <w:spacing/>
        <w:ind/>
      </w:pPr>
      <w:tblPr>
        <w:tblBorders/>
      </w:tblPr>
      <w:tcPr>
        <w:shd w:val="clear" w:color="ffffff" w:themeColor="accent5" w:themeTint="75" w:fill="acd9e5"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0">
    <w:name w:val="Grid Table 5 Dark - Accent 6"/>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ad9" w:themeFill="accent6" w:themeFillTint="34"/>
    </w:tblPr>
    <w:tcPr>
      <w:tcBorders/>
    </w:tcPr>
    <w:tblStylePr w:type="band1Horz">
      <w:pPr>
        <w:pBdr/>
        <w:spacing/>
        <w:ind/>
      </w:pPr>
      <w:tblPr>
        <w:tblBorders/>
      </w:tblPr>
      <w:tcPr>
        <w:shd w:val="clear" w:color="ffffff" w:themeColor="accent6" w:themeTint="75" w:fill="fbcfaa" w:themeFill="accent6" w:themeFillTint="75"/>
        <w:tcBorders/>
      </w:tcPr>
    </w:tblStylePr>
    <w:tblStylePr w:type="band1Vert">
      <w:pPr>
        <w:pBdr/>
        <w:spacing/>
        <w:ind/>
      </w:pPr>
      <w:tblPr>
        <w:tblBorders/>
      </w:tblPr>
      <w:tcPr>
        <w:shd w:val="clear" w:color="ffffff" w:themeColor="accent6" w:themeTint="75" w:fill="fbcfaa"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1">
    <w:name w:val="Grid Table 6 Colorful"/>
    <w:basedOn w:val="993"/>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852">
    <w:name w:val="Grid Table 6 Colorful - Accent 1"/>
    <w:basedOn w:val="993"/>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6da5" w:themeColor="accent1" w:themeTint="80" w:themeShade="95"/>
      </w:rPr>
      <w:pPr>
        <w:pBdr/>
        <w:spacing/>
        <w:ind/>
      </w:pPr>
      <w:tblPr>
        <w:tblBorders/>
      </w:tblPr>
      <w:tcPr>
        <w:tcBorders/>
      </w:tcPr>
    </w:tblStylePr>
    <w:tblStylePr w:type="firstRow">
      <w:rPr>
        <w:b/>
        <w:color w:val="3e6da5" w:themeColor="accent1" w:themeTint="80" w:themeShade="95"/>
      </w:rPr>
      <w:pPr>
        <w:pBdr/>
        <w:spacing/>
        <w:ind/>
      </w:pPr>
      <w:tblPr>
        <w:tblBorders/>
      </w:tblPr>
      <w:tcPr>
        <w:tcBorders>
          <w:bottom w:val="single" w:color="000000" w:themeColor="accent1" w:themeTint="80" w:sz="12" w:space="0"/>
        </w:tcBorders>
      </w:tcPr>
    </w:tblStylePr>
    <w:tblStylePr w:type="lastCol">
      <w:rPr>
        <w:b/>
        <w:color w:val="3e6da5" w:themeColor="accent1" w:themeTint="80" w:themeShade="95"/>
      </w:rPr>
      <w:pPr>
        <w:pBdr/>
        <w:spacing/>
        <w:ind/>
      </w:pPr>
      <w:tblPr>
        <w:tblBorders/>
      </w:tblPr>
      <w:tcPr>
        <w:tcBorders/>
      </w:tcPr>
    </w:tblStylePr>
    <w:tblStylePr w:type="lastRow">
      <w:rPr>
        <w:b/>
        <w:color w:val="3e6da5"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853">
    <w:name w:val="Grid Table 6 Colorful - Accent 2"/>
    <w:basedOn w:val="99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12"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854">
    <w:name w:val="Grid Table 6 Colorful - Accent 3"/>
    <w:basedOn w:val="993"/>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32f" w:themeColor="accent3" w:themeTint="FE" w:themeShade="95"/>
      </w:rPr>
      <w:pPr>
        <w:pBdr/>
        <w:spacing/>
        <w:ind/>
      </w:pPr>
      <w:tblPr>
        <w:tblBorders/>
      </w:tblPr>
      <w:tcPr>
        <w:tcBorders/>
      </w:tcPr>
    </w:tblStylePr>
    <w:tblStylePr w:type="firstRow">
      <w:rPr>
        <w:b/>
        <w:color w:val="5c73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32f" w:themeColor="accent3" w:themeTint="FE" w:themeShade="95"/>
      </w:rPr>
      <w:pPr>
        <w:pBdr/>
        <w:spacing/>
        <w:ind/>
      </w:pPr>
      <w:tblPr>
        <w:tblBorders/>
      </w:tblPr>
      <w:tcPr>
        <w:tcBorders/>
      </w:tcPr>
    </w:tblStylePr>
    <w:tblStylePr w:type="lastRow">
      <w:rPr>
        <w:b/>
        <w:color w:val="5c73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855">
    <w:name w:val="Grid Table 6 Colorful - Accent 4"/>
    <w:basedOn w:val="99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856">
    <w:name w:val="Grid Table 6 Colorful - Accent 5"/>
    <w:basedOn w:val="993"/>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5"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57">
    <w:name w:val="Grid Table 6 Colorful - Accent 6"/>
    <w:basedOn w:val="993"/>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6"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58">
    <w:name w:val="Grid Table 7 Colorful"/>
    <w:basedOn w:val="993"/>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9">
    <w:name w:val="Grid Table 7 Colorful - Accent 1"/>
    <w:basedOn w:val="993"/>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6da5"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3e6da5"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6da5"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e6da5"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0">
    <w:name w:val="Grid Table 7 Colorful - Accent 2"/>
    <w:basedOn w:val="993"/>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1">
    <w:name w:val="Grid Table 7 Colorful - Accent 3"/>
    <w:basedOn w:val="993"/>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32f"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5c73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32f"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5c732f"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2">
    <w:name w:val="Grid Table 7 Colorful - Accent 4"/>
    <w:basedOn w:val="993"/>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3">
    <w:name w:val="Grid Table 7 Colorful - Accent 5"/>
    <w:basedOn w:val="993"/>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879"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8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879"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879"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879"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879"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4">
    <w:name w:val="Grid Table 7 Colorful - Accent 6"/>
    <w:basedOn w:val="993"/>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25408" w:themeColor="accent6"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b25408"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5408"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b25408"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b25408"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b25408"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5">
    <w:name w:val="List Table 1 Light"/>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6">
    <w:name w:val="List Table 1 Light - Accent 1"/>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7">
    <w:name w:val="List Table 1 Light - Accent 2"/>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8">
    <w:name w:val="List Table 1 Light - Accent 3"/>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9">
    <w:name w:val="List Table 1 Light - Accent 4"/>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0">
    <w:name w:val="List Table 1 Light - Accent 5"/>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1">
    <w:name w:val="List Table 1 Light - Accent 6"/>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2">
    <w:name w:val="List Table 2"/>
    <w:basedOn w:val="993"/>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3">
    <w:name w:val="List Table 2 - Accent 1"/>
    <w:basedOn w:val="993"/>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4">
    <w:name w:val="List Table 2 - Accent 2"/>
    <w:basedOn w:val="993"/>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5">
    <w:name w:val="List Table 2 - Accent 3"/>
    <w:basedOn w:val="993"/>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6">
    <w:name w:val="List Table 2 - Accent 4"/>
    <w:basedOn w:val="993"/>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7">
    <w:name w:val="List Table 2 - Accent 5"/>
    <w:basedOn w:val="993"/>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8">
    <w:name w:val="List Table 2 - Accent 6"/>
    <w:basedOn w:val="993"/>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9">
    <w:name w:val="List Table 3"/>
    <w:basedOn w:val="99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0">
    <w:name w:val="List Table 3 - Accent 1"/>
    <w:basedOn w:val="993"/>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1">
    <w:name w:val="List Table 3 - Accent 2"/>
    <w:basedOn w:val="99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2">
    <w:name w:val="List Table 3 - Accent 3"/>
    <w:basedOn w:val="993"/>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c"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3">
    <w:name w:val="List Table 3 - Accent 4"/>
    <w:basedOn w:val="99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4">
    <w:name w:val="List Table 3 - Accent 5"/>
    <w:basedOn w:val="993"/>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2cddd"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5">
    <w:name w:val="List Table 3 - Accent 6"/>
    <w:basedOn w:val="993"/>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ac091"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6">
    <w:name w:val="List Table 4"/>
    <w:basedOn w:val="99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7">
    <w:name w:val="List Table 4 - Accent 1"/>
    <w:basedOn w:val="993"/>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8">
    <w:name w:val="List Table 4 - Accent 2"/>
    <w:basedOn w:val="993"/>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9">
    <w:name w:val="List Table 4 - Accent 3"/>
    <w:basedOn w:val="993"/>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0">
    <w:name w:val="List Table 4 - Accent 4"/>
    <w:basedOn w:val="993"/>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1">
    <w:name w:val="List Table 4 - Accent 5"/>
    <w:basedOn w:val="993"/>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2">
    <w:name w:val="List Table 4 - Accent 6"/>
    <w:basedOn w:val="993"/>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3">
    <w:name w:val="List Table 5 Dark"/>
    <w:basedOn w:val="993"/>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4">
    <w:name w:val="List Table 5 Dark - Accent 1"/>
    <w:basedOn w:val="993"/>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5">
    <w:name w:val="List Table 5 Dark - Accent 2"/>
    <w:basedOn w:val="993"/>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a9796" w:themeFill="accent2" w:themeFillTint="97"/>
    </w:tblPr>
    <w:tcPr>
      <w:tcBorders/>
    </w:tcPr>
    <w:tblStylePr w:type="band1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a9796"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a9796"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6">
    <w:name w:val="List Table 5 Dark - Accent 3"/>
    <w:basedOn w:val="993"/>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c" w:themeFill="accent3" w:themeFillTint="98"/>
    </w:tblPr>
    <w:tcPr>
      <w:tcBorders/>
    </w:tcPr>
    <w:tblStylePr w:type="band1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c"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c"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7">
    <w:name w:val="List Table 5 Dark - Accent 4"/>
    <w:basedOn w:val="993"/>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7" w:themeFill="accent4" w:themeFillTint="9A"/>
    </w:tblPr>
    <w:tcPr>
      <w:tcBorders/>
    </w:tcPr>
    <w:tblStylePr w:type="band1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7"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7"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8">
    <w:name w:val="List Table 5 Dark - Accent 5"/>
    <w:basedOn w:val="993"/>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2cddd" w:themeFill="accent5" w:themeFillTint="9A"/>
    </w:tblPr>
    <w:tcPr>
      <w:tcBorders/>
    </w:tcPr>
    <w:tblStylePr w:type="band1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2cddd"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2cddd"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9">
    <w:name w:val="List Table 5 Dark - Accent 6"/>
    <w:basedOn w:val="993"/>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ac091" w:themeFill="accent6" w:themeFillTint="98"/>
    </w:tblPr>
    <w:tcPr>
      <w:tcBorders/>
    </w:tcPr>
    <w:tblStylePr w:type="band1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ac091"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ac091"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00">
    <w:name w:val="List Table 6 Colorful"/>
    <w:basedOn w:val="993"/>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1">
    <w:name w:val="List Table 6 Colorful - Accent 1"/>
    <w:basedOn w:val="993"/>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b4b72" w:themeColor="accent1" w:themeShade="95"/>
      </w:rPr>
      <w:pPr>
        <w:pBdr/>
        <w:spacing/>
        <w:ind/>
      </w:pPr>
      <w:tblPr>
        <w:tblBorders/>
      </w:tblPr>
      <w:tcPr>
        <w:tcBorders/>
      </w:tcPr>
    </w:tblStylePr>
    <w:tblStylePr w:type="firstRow">
      <w:rPr>
        <w:b/>
        <w:color w:val="2b4b72" w:themeColor="accent1" w:themeShade="95"/>
      </w:rPr>
      <w:pPr>
        <w:pBdr/>
        <w:spacing/>
        <w:ind/>
      </w:pPr>
      <w:tblPr>
        <w:tblBorders/>
      </w:tblPr>
      <w:tcPr>
        <w:tcBorders>
          <w:bottom w:val="single" w:color="000000" w:themeColor="accent1" w:sz="4" w:space="0"/>
        </w:tcBorders>
      </w:tcPr>
    </w:tblStylePr>
    <w:tblStylePr w:type="lastCol">
      <w:rPr>
        <w:b/>
        <w:color w:val="2b4b72" w:themeColor="accent1" w:themeShade="95"/>
      </w:rPr>
      <w:pPr>
        <w:pBdr/>
        <w:spacing/>
        <w:ind/>
      </w:pPr>
      <w:tblPr>
        <w:tblBorders/>
      </w:tblPr>
      <w:tcPr>
        <w:tcBorders/>
      </w:tcPr>
    </w:tblStylePr>
    <w:tblStylePr w:type="lastRow">
      <w:rPr>
        <w:b/>
        <w:color w:val="2b4b72"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2">
    <w:name w:val="List Table 6 Colorful - Accent 2"/>
    <w:basedOn w:val="993"/>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4"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3">
    <w:name w:val="List Table 6 Colorful - Accent 3"/>
    <w:basedOn w:val="993"/>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93f" w:themeColor="accent3" w:themeTint="98" w:themeShade="95"/>
      </w:rPr>
      <w:pPr>
        <w:pBdr/>
        <w:spacing/>
        <w:ind/>
      </w:pPr>
      <w:tblPr>
        <w:tblBorders/>
      </w:tblPr>
      <w:tcPr>
        <w:tcBorders/>
      </w:tcPr>
    </w:tblStylePr>
    <w:tblStylePr w:type="firstRow">
      <w:rPr>
        <w:b/>
        <w:color w:val="7c99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93f" w:themeColor="accent3" w:themeTint="98" w:themeShade="95"/>
      </w:rPr>
      <w:pPr>
        <w:pBdr/>
        <w:spacing/>
        <w:ind/>
      </w:pPr>
      <w:tblPr>
        <w:tblBorders/>
      </w:tblPr>
      <w:tcPr>
        <w:tcBorders/>
      </w:tcPr>
    </w:tblStylePr>
    <w:tblStylePr w:type="lastRow">
      <w:rPr>
        <w:b/>
        <w:color w:val="7c99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4">
    <w:name w:val="List Table 6 Colorful - Accent 4"/>
    <w:basedOn w:val="993"/>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5">
    <w:name w:val="List Table 6 Colorful - Accent 5"/>
    <w:basedOn w:val="993"/>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ba3" w:themeColor="accent5" w:themeTint="9A" w:themeShade="95"/>
      </w:rPr>
      <w:pPr>
        <w:pBdr/>
        <w:spacing/>
        <w:ind/>
      </w:pPr>
      <w:tblPr>
        <w:tblBorders/>
      </w:tblPr>
      <w:tcPr>
        <w:tcBorders/>
      </w:tcPr>
    </w:tblStylePr>
    <w:tblStylePr w:type="firstRow">
      <w:rPr>
        <w:b/>
        <w:color w:val="338ba3" w:themeColor="accent5" w:themeTint="9A" w:themeShade="95"/>
      </w:rPr>
      <w:pPr>
        <w:pBdr/>
        <w:spacing/>
        <w:ind/>
      </w:pPr>
      <w:tblPr>
        <w:tblBorders/>
      </w:tblPr>
      <w:tcPr>
        <w:tcBorders>
          <w:bottom w:val="single" w:color="000000" w:themeColor="accent5" w:themeTint="9A" w:sz="4" w:space="0"/>
        </w:tcBorders>
      </w:tcPr>
    </w:tblStylePr>
    <w:tblStylePr w:type="lastCol">
      <w:rPr>
        <w:b/>
        <w:color w:val="338ba3" w:themeColor="accent5" w:themeTint="9A" w:themeShade="95"/>
      </w:rPr>
      <w:pPr>
        <w:pBdr/>
        <w:spacing/>
        <w:ind/>
      </w:pPr>
      <w:tblPr>
        <w:tblBorders/>
      </w:tblPr>
      <w:tcPr>
        <w:tcBorders/>
      </w:tcPr>
    </w:tblStylePr>
    <w:tblStylePr w:type="lastRow">
      <w:rPr>
        <w:b/>
        <w:color w:val="338ba3"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6">
    <w:name w:val="List Table 6 Colorful - Accent 6"/>
    <w:basedOn w:val="993"/>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d680a" w:themeColor="accent6" w:themeTint="98" w:themeShade="95"/>
      </w:rPr>
      <w:pPr>
        <w:pBdr/>
        <w:spacing/>
        <w:ind/>
      </w:pPr>
      <w:tblPr>
        <w:tblBorders/>
      </w:tblPr>
      <w:tcPr>
        <w:tcBorders/>
      </w:tcPr>
    </w:tblStylePr>
    <w:tblStylePr w:type="firstRow">
      <w:rPr>
        <w:b/>
        <w:color w:val="dd680a" w:themeColor="accent6" w:themeTint="98" w:themeShade="95"/>
      </w:rPr>
      <w:pPr>
        <w:pBdr/>
        <w:spacing/>
        <w:ind/>
      </w:pPr>
      <w:tblPr>
        <w:tblBorders/>
      </w:tblPr>
      <w:tcPr>
        <w:tcBorders>
          <w:bottom w:val="single" w:color="000000" w:themeColor="accent6" w:themeTint="98" w:sz="4" w:space="0"/>
        </w:tcBorders>
      </w:tcPr>
    </w:tblStylePr>
    <w:tblStylePr w:type="lastCol">
      <w:rPr>
        <w:b/>
        <w:color w:val="dd680a" w:themeColor="accent6" w:themeTint="98" w:themeShade="95"/>
      </w:rPr>
      <w:pPr>
        <w:pBdr/>
        <w:spacing/>
        <w:ind/>
      </w:pPr>
      <w:tblPr>
        <w:tblBorders/>
      </w:tblPr>
      <w:tcPr>
        <w:tcBorders/>
      </w:tcPr>
    </w:tblStylePr>
    <w:tblStylePr w:type="lastRow">
      <w:rPr>
        <w:b/>
        <w:color w:val="dd680a"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7">
    <w:name w:val="List Table 7 Colorful"/>
    <w:basedOn w:val="993"/>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908">
    <w:name w:val="List Table 7 Colorful - Accent 1"/>
    <w:basedOn w:val="993"/>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b4b72"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2b4b72"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b4b72"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b4b72"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b4b72"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b4b72"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b4b72" w:themeColor="accent1" w:themeShade="95"/>
        <w:sz w:val="22"/>
      </w:rPr>
      <w:pPr>
        <w:pBdr/>
        <w:spacing/>
        <w:ind/>
      </w:pPr>
      <w:tblPr>
        <w:tblBorders/>
      </w:tblPr>
      <w:tcPr>
        <w:tcBorders/>
      </w:tcPr>
    </w:tblStylePr>
  </w:style>
  <w:style w:type="table" w:styleId="909">
    <w:name w:val="List Table 7 Colorful - Accent 2"/>
    <w:basedOn w:val="993"/>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f3a38" w:themeColor="accent2" w:themeTint="97" w:themeShade="95"/>
        <w:sz w:val="22"/>
      </w:rPr>
      <w:pPr>
        <w:pBdr/>
        <w:spacing/>
        <w:ind/>
      </w:pPr>
      <w:tblPr>
        <w:tblBorders/>
      </w:tblPr>
      <w:tcPr>
        <w:tcBorders/>
      </w:tcPr>
    </w:tblStylePr>
  </w:style>
  <w:style w:type="table" w:styleId="910">
    <w:name w:val="List Table 7 Colorful - Accent 3"/>
    <w:basedOn w:val="993"/>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9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9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93f"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c993f"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93f" w:themeColor="accent3" w:themeTint="98" w:themeShade="95"/>
        <w:sz w:val="22"/>
      </w:rPr>
      <w:pPr>
        <w:pBdr/>
        <w:spacing/>
        <w:ind/>
      </w:pPr>
      <w:tblPr>
        <w:tblBorders/>
      </w:tblPr>
      <w:tcPr>
        <w:tcBorders/>
      </w:tcPr>
    </w:tblStylePr>
  </w:style>
  <w:style w:type="table" w:styleId="911">
    <w:name w:val="List Table 7 Colorful - Accent 4"/>
    <w:basedOn w:val="993"/>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4" w:themeColor="accent4" w:themeTint="9A" w:themeShade="95"/>
        <w:sz w:val="22"/>
      </w:rPr>
      <w:pPr>
        <w:pBdr/>
        <w:spacing/>
        <w:ind/>
      </w:pPr>
      <w:tblPr>
        <w:tblBorders/>
      </w:tblPr>
      <w:tcPr>
        <w:tcBorders/>
      </w:tcPr>
    </w:tblStylePr>
  </w:style>
  <w:style w:type="table" w:styleId="912">
    <w:name w:val="List Table 7 Colorful - Accent 5"/>
    <w:basedOn w:val="993"/>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ba3"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338ba3"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ba3"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8ba3"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ba3" w:themeColor="accent5" w:themeTint="9A" w:themeShade="95"/>
        <w:sz w:val="22"/>
      </w:rPr>
      <w:pPr>
        <w:pBdr/>
        <w:spacing/>
        <w:ind/>
      </w:pPr>
      <w:tblPr>
        <w:tblBorders/>
      </w:tblPr>
      <w:tcPr>
        <w:tcBorders/>
      </w:tcPr>
    </w:tblStylePr>
  </w:style>
  <w:style w:type="table" w:styleId="913">
    <w:name w:val="List Table 7 Colorful - Accent 6"/>
    <w:basedOn w:val="993"/>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d680a"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dd680a"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d680a"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dd680a"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d680a" w:themeColor="accent6" w:themeTint="98" w:themeShade="95"/>
        <w:sz w:val="22"/>
      </w:rPr>
      <w:pPr>
        <w:pBdr/>
        <w:spacing/>
        <w:ind/>
      </w:pPr>
      <w:tblPr>
        <w:tblBorders/>
      </w:tblPr>
      <w:tcPr>
        <w:tcBorders/>
      </w:tcPr>
    </w:tblStylePr>
  </w:style>
  <w:style w:type="table" w:styleId="914">
    <w:name w:val="Lined - Accent"/>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5">
    <w:name w:val="Lined - Accent 1"/>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6">
    <w:name w:val="Lined - Accent 2"/>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7">
    <w:name w:val="Lined - Accent 3"/>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8">
    <w:name w:val="Lined - Accent 4"/>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9">
    <w:name w:val="Lined - Accent 5"/>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0">
    <w:name w:val="Lined - Accent 6"/>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1">
    <w:name w:val="Bordered &amp; Lined - Accent"/>
    <w:basedOn w:val="993"/>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2">
    <w:name w:val="Bordered &amp; Lined - Accent 1"/>
    <w:basedOn w:val="993"/>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3">
    <w:name w:val="Bordered &amp; Lined - Accent 2"/>
    <w:basedOn w:val="993"/>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4">
    <w:name w:val="Bordered &amp; Lined - Accent 3"/>
    <w:basedOn w:val="993"/>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5">
    <w:name w:val="Bordered &amp; Lined - Accent 4"/>
    <w:basedOn w:val="993"/>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6">
    <w:name w:val="Bordered &amp; Lined - Accent 5"/>
    <w:basedOn w:val="993"/>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7">
    <w:name w:val="Bordered &amp; Lined - Accent 6"/>
    <w:basedOn w:val="993"/>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8">
    <w:name w:val="Bordered"/>
    <w:basedOn w:val="993"/>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9">
    <w:name w:val="Bordered - Accent 1"/>
    <w:basedOn w:val="99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0">
    <w:name w:val="Bordered - Accent 2"/>
    <w:basedOn w:val="99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1">
    <w:name w:val="Bordered - Accent 3"/>
    <w:basedOn w:val="99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2">
    <w:name w:val="Bordered - Accent 4"/>
    <w:basedOn w:val="99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3">
    <w:name w:val="Bordered - Accent 5"/>
    <w:basedOn w:val="99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4">
    <w:name w:val="Bordered - Accent 6"/>
    <w:basedOn w:val="99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935">
    <w:name w:val="Heading 1"/>
    <w:basedOn w:val="990"/>
    <w:next w:val="990"/>
    <w:link w:val="943"/>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936">
    <w:name w:val="Heading 2"/>
    <w:basedOn w:val="990"/>
    <w:next w:val="990"/>
    <w:link w:val="944"/>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937">
    <w:name w:val="Heading 4"/>
    <w:basedOn w:val="990"/>
    <w:next w:val="990"/>
    <w:link w:val="946"/>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938">
    <w:name w:val="Heading 5"/>
    <w:basedOn w:val="990"/>
    <w:next w:val="990"/>
    <w:link w:val="947"/>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939">
    <w:name w:val="Heading 6"/>
    <w:basedOn w:val="990"/>
    <w:next w:val="990"/>
    <w:link w:val="948"/>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940">
    <w:name w:val="Heading 7"/>
    <w:basedOn w:val="990"/>
    <w:next w:val="990"/>
    <w:link w:val="949"/>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941">
    <w:name w:val="Heading 8"/>
    <w:basedOn w:val="990"/>
    <w:next w:val="990"/>
    <w:link w:val="950"/>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942">
    <w:name w:val="Heading 9"/>
    <w:basedOn w:val="990"/>
    <w:next w:val="990"/>
    <w:link w:val="951"/>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943">
    <w:name w:val="Heading 1 Char"/>
    <w:basedOn w:val="992"/>
    <w:link w:val="935"/>
    <w:uiPriority w:val="9"/>
    <w:pPr>
      <w:pBdr/>
      <w:spacing/>
      <w:ind/>
    </w:pPr>
    <w:rPr>
      <w:rFonts w:ascii="Arial" w:hAnsi="Arial" w:eastAsia="Arial" w:cs="Arial"/>
      <w:color w:val="0f4761" w:themeColor="accent1" w:themeShade="BF"/>
      <w:sz w:val="40"/>
      <w:szCs w:val="40"/>
    </w:rPr>
  </w:style>
  <w:style w:type="character" w:styleId="944">
    <w:name w:val="Heading 2 Char"/>
    <w:basedOn w:val="992"/>
    <w:link w:val="936"/>
    <w:uiPriority w:val="9"/>
    <w:pPr>
      <w:pBdr/>
      <w:spacing/>
      <w:ind/>
    </w:pPr>
    <w:rPr>
      <w:rFonts w:ascii="Arial" w:hAnsi="Arial" w:eastAsia="Arial" w:cs="Arial"/>
      <w:color w:val="0f4761" w:themeColor="accent1" w:themeShade="BF"/>
      <w:sz w:val="32"/>
      <w:szCs w:val="32"/>
    </w:rPr>
  </w:style>
  <w:style w:type="character" w:styleId="945">
    <w:name w:val="Heading 3 Char"/>
    <w:basedOn w:val="992"/>
    <w:link w:val="991"/>
    <w:uiPriority w:val="9"/>
    <w:pPr>
      <w:pBdr/>
      <w:spacing/>
      <w:ind/>
    </w:pPr>
    <w:rPr>
      <w:rFonts w:ascii="Arial" w:hAnsi="Arial" w:eastAsia="Arial" w:cs="Arial"/>
      <w:color w:val="0f4761" w:themeColor="accent1" w:themeShade="BF"/>
      <w:sz w:val="28"/>
      <w:szCs w:val="28"/>
    </w:rPr>
  </w:style>
  <w:style w:type="character" w:styleId="946">
    <w:name w:val="Heading 4 Char"/>
    <w:basedOn w:val="992"/>
    <w:link w:val="937"/>
    <w:uiPriority w:val="9"/>
    <w:pPr>
      <w:pBdr/>
      <w:spacing/>
      <w:ind/>
    </w:pPr>
    <w:rPr>
      <w:rFonts w:ascii="Arial" w:hAnsi="Arial" w:eastAsia="Arial" w:cs="Arial"/>
      <w:i/>
      <w:iCs/>
      <w:color w:val="0f4761" w:themeColor="accent1" w:themeShade="BF"/>
    </w:rPr>
  </w:style>
  <w:style w:type="character" w:styleId="947">
    <w:name w:val="Heading 5 Char"/>
    <w:basedOn w:val="992"/>
    <w:link w:val="938"/>
    <w:uiPriority w:val="9"/>
    <w:pPr>
      <w:pBdr/>
      <w:spacing/>
      <w:ind/>
    </w:pPr>
    <w:rPr>
      <w:rFonts w:ascii="Arial" w:hAnsi="Arial" w:eastAsia="Arial" w:cs="Arial"/>
      <w:color w:val="0f4761" w:themeColor="accent1" w:themeShade="BF"/>
    </w:rPr>
  </w:style>
  <w:style w:type="character" w:styleId="948">
    <w:name w:val="Heading 6 Char"/>
    <w:basedOn w:val="992"/>
    <w:link w:val="939"/>
    <w:uiPriority w:val="9"/>
    <w:pPr>
      <w:pBdr/>
      <w:spacing/>
      <w:ind/>
    </w:pPr>
    <w:rPr>
      <w:rFonts w:ascii="Arial" w:hAnsi="Arial" w:eastAsia="Arial" w:cs="Arial"/>
      <w:i/>
      <w:iCs/>
      <w:color w:val="595959" w:themeColor="text1" w:themeTint="A6"/>
    </w:rPr>
  </w:style>
  <w:style w:type="character" w:styleId="949">
    <w:name w:val="Heading 7 Char"/>
    <w:basedOn w:val="992"/>
    <w:link w:val="940"/>
    <w:uiPriority w:val="9"/>
    <w:pPr>
      <w:pBdr/>
      <w:spacing/>
      <w:ind/>
    </w:pPr>
    <w:rPr>
      <w:rFonts w:ascii="Arial" w:hAnsi="Arial" w:eastAsia="Arial" w:cs="Arial"/>
      <w:color w:val="595959" w:themeColor="text1" w:themeTint="A6"/>
    </w:rPr>
  </w:style>
  <w:style w:type="character" w:styleId="950">
    <w:name w:val="Heading 8 Char"/>
    <w:basedOn w:val="992"/>
    <w:link w:val="941"/>
    <w:uiPriority w:val="9"/>
    <w:pPr>
      <w:pBdr/>
      <w:spacing/>
      <w:ind/>
    </w:pPr>
    <w:rPr>
      <w:rFonts w:ascii="Arial" w:hAnsi="Arial" w:eastAsia="Arial" w:cs="Arial"/>
      <w:i/>
      <w:iCs/>
      <w:color w:val="272727" w:themeColor="text1" w:themeTint="D8"/>
    </w:rPr>
  </w:style>
  <w:style w:type="character" w:styleId="951">
    <w:name w:val="Heading 9 Char"/>
    <w:basedOn w:val="992"/>
    <w:link w:val="942"/>
    <w:uiPriority w:val="9"/>
    <w:pPr>
      <w:pBdr/>
      <w:spacing/>
      <w:ind/>
    </w:pPr>
    <w:rPr>
      <w:rFonts w:ascii="Arial" w:hAnsi="Arial" w:eastAsia="Arial" w:cs="Arial"/>
      <w:i/>
      <w:iCs/>
      <w:color w:val="272727" w:themeColor="text1" w:themeTint="D8"/>
    </w:rPr>
  </w:style>
  <w:style w:type="paragraph" w:styleId="952">
    <w:name w:val="Title"/>
    <w:basedOn w:val="990"/>
    <w:next w:val="990"/>
    <w:link w:val="953"/>
    <w:uiPriority w:val="10"/>
    <w:qFormat/>
    <w:pPr>
      <w:pBdr/>
      <w:spacing w:after="80" w:line="240" w:lineRule="auto"/>
      <w:ind/>
      <w:contextualSpacing w:val="true"/>
    </w:pPr>
    <w:rPr>
      <w:rFonts w:ascii="Arial" w:hAnsi="Arial" w:eastAsia="Arial" w:cs="Arial"/>
      <w:spacing w:val="-10"/>
      <w:sz w:val="56"/>
      <w:szCs w:val="56"/>
    </w:rPr>
  </w:style>
  <w:style w:type="character" w:styleId="953">
    <w:name w:val="Title Char"/>
    <w:basedOn w:val="992"/>
    <w:link w:val="952"/>
    <w:uiPriority w:val="10"/>
    <w:pPr>
      <w:pBdr/>
      <w:spacing/>
      <w:ind/>
    </w:pPr>
    <w:rPr>
      <w:rFonts w:ascii="Arial" w:hAnsi="Arial" w:eastAsia="Arial" w:cs="Arial"/>
      <w:spacing w:val="-10"/>
      <w:sz w:val="56"/>
      <w:szCs w:val="56"/>
    </w:rPr>
  </w:style>
  <w:style w:type="paragraph" w:styleId="954">
    <w:name w:val="Subtitle"/>
    <w:basedOn w:val="990"/>
    <w:next w:val="990"/>
    <w:link w:val="955"/>
    <w:uiPriority w:val="11"/>
    <w:qFormat/>
    <w:pPr>
      <w:numPr>
        <w:ilvl w:val="1"/>
      </w:numPr>
      <w:pBdr/>
      <w:spacing/>
      <w:ind/>
    </w:pPr>
    <w:rPr>
      <w:color w:val="595959" w:themeColor="text1" w:themeTint="A6"/>
      <w:spacing w:val="15"/>
      <w:sz w:val="28"/>
      <w:szCs w:val="28"/>
    </w:rPr>
  </w:style>
  <w:style w:type="character" w:styleId="955">
    <w:name w:val="Subtitle Char"/>
    <w:basedOn w:val="992"/>
    <w:link w:val="954"/>
    <w:uiPriority w:val="11"/>
    <w:pPr>
      <w:pBdr/>
      <w:spacing/>
      <w:ind/>
    </w:pPr>
    <w:rPr>
      <w:color w:val="595959" w:themeColor="text1" w:themeTint="A6"/>
      <w:spacing w:val="15"/>
      <w:sz w:val="28"/>
      <w:szCs w:val="28"/>
    </w:rPr>
  </w:style>
  <w:style w:type="paragraph" w:styleId="956">
    <w:name w:val="Quote"/>
    <w:basedOn w:val="990"/>
    <w:next w:val="990"/>
    <w:link w:val="957"/>
    <w:uiPriority w:val="29"/>
    <w:qFormat/>
    <w:pPr>
      <w:pBdr/>
      <w:spacing w:before="160"/>
      <w:ind/>
      <w:jc w:val="center"/>
    </w:pPr>
    <w:rPr>
      <w:i/>
      <w:iCs/>
      <w:color w:val="404040" w:themeColor="text1" w:themeTint="BF"/>
    </w:rPr>
  </w:style>
  <w:style w:type="character" w:styleId="957">
    <w:name w:val="Quote Char"/>
    <w:basedOn w:val="992"/>
    <w:link w:val="956"/>
    <w:uiPriority w:val="29"/>
    <w:pPr>
      <w:pBdr/>
      <w:spacing/>
      <w:ind/>
    </w:pPr>
    <w:rPr>
      <w:i/>
      <w:iCs/>
      <w:color w:val="404040" w:themeColor="text1" w:themeTint="BF"/>
    </w:rPr>
  </w:style>
  <w:style w:type="paragraph" w:styleId="958">
    <w:name w:val="List Paragraph"/>
    <w:basedOn w:val="990"/>
    <w:uiPriority w:val="34"/>
    <w:qFormat/>
    <w:pPr>
      <w:pBdr/>
      <w:spacing/>
      <w:ind w:left="720"/>
      <w:contextualSpacing w:val="true"/>
    </w:pPr>
  </w:style>
  <w:style w:type="character" w:styleId="959">
    <w:name w:val="Intense Emphasis"/>
    <w:basedOn w:val="992"/>
    <w:uiPriority w:val="21"/>
    <w:qFormat/>
    <w:pPr>
      <w:pBdr/>
      <w:spacing/>
      <w:ind/>
    </w:pPr>
    <w:rPr>
      <w:i/>
      <w:iCs/>
      <w:color w:val="0f4761" w:themeColor="accent1" w:themeShade="BF"/>
    </w:rPr>
  </w:style>
  <w:style w:type="paragraph" w:styleId="960">
    <w:name w:val="Intense Quote"/>
    <w:basedOn w:val="990"/>
    <w:next w:val="990"/>
    <w:link w:val="961"/>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961">
    <w:name w:val="Intense Quote Char"/>
    <w:basedOn w:val="992"/>
    <w:link w:val="960"/>
    <w:uiPriority w:val="30"/>
    <w:pPr>
      <w:pBdr/>
      <w:spacing/>
      <w:ind/>
    </w:pPr>
    <w:rPr>
      <w:i/>
      <w:iCs/>
      <w:color w:val="0f4761" w:themeColor="accent1" w:themeShade="BF"/>
    </w:rPr>
  </w:style>
  <w:style w:type="character" w:styleId="962">
    <w:name w:val="Intense Reference"/>
    <w:basedOn w:val="992"/>
    <w:uiPriority w:val="32"/>
    <w:qFormat/>
    <w:pPr>
      <w:pBdr/>
      <w:spacing/>
      <w:ind/>
    </w:pPr>
    <w:rPr>
      <w:b/>
      <w:bCs/>
      <w:smallCaps/>
      <w:color w:val="0f4761" w:themeColor="accent1" w:themeShade="BF"/>
      <w:spacing w:val="5"/>
    </w:rPr>
  </w:style>
  <w:style w:type="paragraph" w:styleId="963">
    <w:name w:val="No Spacing"/>
    <w:basedOn w:val="990"/>
    <w:uiPriority w:val="1"/>
    <w:qFormat/>
    <w:pPr>
      <w:pBdr/>
      <w:spacing w:after="0" w:line="240" w:lineRule="auto"/>
      <w:ind/>
    </w:pPr>
  </w:style>
  <w:style w:type="character" w:styleId="964">
    <w:name w:val="Subtle Emphasis"/>
    <w:basedOn w:val="992"/>
    <w:uiPriority w:val="19"/>
    <w:qFormat/>
    <w:pPr>
      <w:pBdr/>
      <w:spacing/>
      <w:ind/>
    </w:pPr>
    <w:rPr>
      <w:i/>
      <w:iCs/>
      <w:color w:val="404040" w:themeColor="text1" w:themeTint="BF"/>
    </w:rPr>
  </w:style>
  <w:style w:type="character" w:styleId="965">
    <w:name w:val="Emphasis"/>
    <w:basedOn w:val="992"/>
    <w:uiPriority w:val="20"/>
    <w:qFormat/>
    <w:pPr>
      <w:pBdr/>
      <w:spacing/>
      <w:ind/>
    </w:pPr>
    <w:rPr>
      <w:i/>
      <w:iCs/>
    </w:rPr>
  </w:style>
  <w:style w:type="character" w:styleId="966">
    <w:name w:val="Strong"/>
    <w:basedOn w:val="992"/>
    <w:uiPriority w:val="22"/>
    <w:qFormat/>
    <w:pPr>
      <w:pBdr/>
      <w:spacing/>
      <w:ind/>
    </w:pPr>
    <w:rPr>
      <w:b/>
      <w:bCs/>
    </w:rPr>
  </w:style>
  <w:style w:type="character" w:styleId="967">
    <w:name w:val="Subtle Reference"/>
    <w:basedOn w:val="992"/>
    <w:uiPriority w:val="31"/>
    <w:qFormat/>
    <w:pPr>
      <w:pBdr/>
      <w:spacing/>
      <w:ind/>
    </w:pPr>
    <w:rPr>
      <w:smallCaps/>
      <w:color w:val="5a5a5a" w:themeColor="text1" w:themeTint="A5"/>
    </w:rPr>
  </w:style>
  <w:style w:type="character" w:styleId="968">
    <w:name w:val="Book Title"/>
    <w:basedOn w:val="992"/>
    <w:uiPriority w:val="33"/>
    <w:qFormat/>
    <w:pPr>
      <w:pBdr/>
      <w:spacing/>
      <w:ind/>
    </w:pPr>
    <w:rPr>
      <w:b/>
      <w:bCs/>
      <w:i/>
      <w:iCs/>
      <w:spacing w:val="5"/>
    </w:rPr>
  </w:style>
  <w:style w:type="character" w:styleId="969">
    <w:name w:val="Header Char"/>
    <w:basedOn w:val="992"/>
    <w:link w:val="995"/>
    <w:uiPriority w:val="99"/>
    <w:pPr>
      <w:pBdr/>
      <w:spacing/>
      <w:ind/>
    </w:pPr>
  </w:style>
  <w:style w:type="character" w:styleId="970">
    <w:name w:val="Footer Char"/>
    <w:basedOn w:val="992"/>
    <w:link w:val="997"/>
    <w:uiPriority w:val="99"/>
    <w:pPr>
      <w:pBdr/>
      <w:spacing/>
      <w:ind/>
    </w:pPr>
  </w:style>
  <w:style w:type="paragraph" w:styleId="971">
    <w:name w:val="Caption"/>
    <w:basedOn w:val="990"/>
    <w:next w:val="990"/>
    <w:uiPriority w:val="35"/>
    <w:unhideWhenUsed/>
    <w:qFormat/>
    <w:pPr>
      <w:pBdr/>
      <w:spacing w:after="200" w:line="240" w:lineRule="auto"/>
      <w:ind/>
    </w:pPr>
    <w:rPr>
      <w:i/>
      <w:iCs/>
      <w:color w:val="0e2841" w:themeColor="text2"/>
      <w:sz w:val="18"/>
      <w:szCs w:val="18"/>
    </w:rPr>
  </w:style>
  <w:style w:type="paragraph" w:styleId="972">
    <w:name w:val="footnote text"/>
    <w:basedOn w:val="990"/>
    <w:link w:val="973"/>
    <w:uiPriority w:val="99"/>
    <w:semiHidden/>
    <w:unhideWhenUsed/>
    <w:pPr>
      <w:pBdr/>
      <w:spacing w:after="0" w:line="240" w:lineRule="auto"/>
      <w:ind/>
    </w:pPr>
    <w:rPr>
      <w:sz w:val="20"/>
      <w:szCs w:val="20"/>
    </w:rPr>
  </w:style>
  <w:style w:type="character" w:styleId="973">
    <w:name w:val="Footnote Text Char"/>
    <w:basedOn w:val="992"/>
    <w:link w:val="972"/>
    <w:uiPriority w:val="99"/>
    <w:semiHidden/>
    <w:pPr>
      <w:pBdr/>
      <w:spacing/>
      <w:ind/>
    </w:pPr>
    <w:rPr>
      <w:sz w:val="20"/>
      <w:szCs w:val="20"/>
    </w:rPr>
  </w:style>
  <w:style w:type="character" w:styleId="974">
    <w:name w:val="footnote reference"/>
    <w:basedOn w:val="992"/>
    <w:uiPriority w:val="99"/>
    <w:semiHidden/>
    <w:unhideWhenUsed/>
    <w:pPr>
      <w:pBdr/>
      <w:spacing/>
      <w:ind/>
    </w:pPr>
    <w:rPr>
      <w:vertAlign w:val="superscript"/>
    </w:rPr>
  </w:style>
  <w:style w:type="character" w:styleId="975">
    <w:name w:val="Endnote Text Char"/>
    <w:basedOn w:val="992"/>
    <w:link w:val="999"/>
    <w:uiPriority w:val="99"/>
    <w:semiHidden/>
    <w:pPr>
      <w:pBdr/>
      <w:spacing/>
      <w:ind/>
    </w:pPr>
    <w:rPr>
      <w:sz w:val="20"/>
      <w:szCs w:val="20"/>
    </w:rPr>
  </w:style>
  <w:style w:type="character" w:styleId="976">
    <w:name w:val="Hyperlink"/>
    <w:basedOn w:val="992"/>
    <w:uiPriority w:val="99"/>
    <w:unhideWhenUsed/>
    <w:pPr>
      <w:pBdr/>
      <w:spacing/>
      <w:ind/>
    </w:pPr>
    <w:rPr>
      <w:color w:val="0563c1" w:themeColor="hyperlink"/>
      <w:u w:val="single"/>
    </w:rPr>
  </w:style>
  <w:style w:type="character" w:styleId="977">
    <w:name w:val="FollowedHyperlink"/>
    <w:basedOn w:val="992"/>
    <w:uiPriority w:val="99"/>
    <w:semiHidden/>
    <w:unhideWhenUsed/>
    <w:pPr>
      <w:pBdr/>
      <w:spacing/>
      <w:ind/>
    </w:pPr>
    <w:rPr>
      <w:color w:val="954f72" w:themeColor="followedHyperlink"/>
      <w:u w:val="single"/>
    </w:rPr>
  </w:style>
  <w:style w:type="paragraph" w:styleId="978">
    <w:name w:val="toc 1"/>
    <w:basedOn w:val="990"/>
    <w:next w:val="990"/>
    <w:uiPriority w:val="39"/>
    <w:unhideWhenUsed/>
    <w:pPr>
      <w:pBdr/>
      <w:spacing w:after="100"/>
      <w:ind/>
    </w:pPr>
  </w:style>
  <w:style w:type="paragraph" w:styleId="979">
    <w:name w:val="toc 2"/>
    <w:basedOn w:val="990"/>
    <w:next w:val="990"/>
    <w:uiPriority w:val="39"/>
    <w:unhideWhenUsed/>
    <w:pPr>
      <w:pBdr/>
      <w:spacing w:after="100"/>
      <w:ind w:left="220"/>
    </w:pPr>
  </w:style>
  <w:style w:type="paragraph" w:styleId="980">
    <w:name w:val="toc 3"/>
    <w:basedOn w:val="990"/>
    <w:next w:val="990"/>
    <w:uiPriority w:val="39"/>
    <w:unhideWhenUsed/>
    <w:pPr>
      <w:pBdr/>
      <w:spacing w:after="100"/>
      <w:ind w:left="440"/>
    </w:pPr>
  </w:style>
  <w:style w:type="paragraph" w:styleId="981">
    <w:name w:val="toc 4"/>
    <w:basedOn w:val="990"/>
    <w:next w:val="990"/>
    <w:uiPriority w:val="39"/>
    <w:unhideWhenUsed/>
    <w:pPr>
      <w:pBdr/>
      <w:spacing w:after="100"/>
      <w:ind w:left="660"/>
    </w:pPr>
  </w:style>
  <w:style w:type="paragraph" w:styleId="982">
    <w:name w:val="toc 5"/>
    <w:basedOn w:val="990"/>
    <w:next w:val="990"/>
    <w:uiPriority w:val="39"/>
    <w:unhideWhenUsed/>
    <w:pPr>
      <w:pBdr/>
      <w:spacing w:after="100"/>
      <w:ind w:left="880"/>
    </w:pPr>
  </w:style>
  <w:style w:type="paragraph" w:styleId="983">
    <w:name w:val="toc 6"/>
    <w:basedOn w:val="990"/>
    <w:next w:val="990"/>
    <w:uiPriority w:val="39"/>
    <w:unhideWhenUsed/>
    <w:pPr>
      <w:pBdr/>
      <w:spacing w:after="100"/>
      <w:ind w:left="1100"/>
    </w:pPr>
  </w:style>
  <w:style w:type="paragraph" w:styleId="984">
    <w:name w:val="toc 7"/>
    <w:basedOn w:val="990"/>
    <w:next w:val="990"/>
    <w:uiPriority w:val="39"/>
    <w:unhideWhenUsed/>
    <w:pPr>
      <w:pBdr/>
      <w:spacing w:after="100"/>
      <w:ind w:left="1320"/>
    </w:pPr>
  </w:style>
  <w:style w:type="paragraph" w:styleId="985">
    <w:name w:val="toc 8"/>
    <w:basedOn w:val="990"/>
    <w:next w:val="990"/>
    <w:uiPriority w:val="39"/>
    <w:unhideWhenUsed/>
    <w:pPr>
      <w:pBdr/>
      <w:spacing w:after="100"/>
      <w:ind w:left="1540"/>
    </w:pPr>
  </w:style>
  <w:style w:type="paragraph" w:styleId="986">
    <w:name w:val="toc 9"/>
    <w:basedOn w:val="990"/>
    <w:next w:val="990"/>
    <w:uiPriority w:val="39"/>
    <w:unhideWhenUsed/>
    <w:pPr>
      <w:pBdr/>
      <w:spacing w:after="100"/>
      <w:ind w:left="1760"/>
    </w:pPr>
  </w:style>
  <w:style w:type="character" w:styleId="987">
    <w:name w:val="Placeholder Text"/>
    <w:basedOn w:val="992"/>
    <w:uiPriority w:val="99"/>
    <w:semiHidden/>
    <w:pPr>
      <w:pBdr/>
      <w:spacing/>
      <w:ind/>
    </w:pPr>
    <w:rPr>
      <w:color w:val="666666"/>
    </w:rPr>
  </w:style>
  <w:style w:type="paragraph" w:styleId="988">
    <w:name w:val="TOC Heading"/>
    <w:uiPriority w:val="39"/>
    <w:unhideWhenUsed/>
    <w:pPr>
      <w:pBdr/>
      <w:spacing/>
      <w:ind/>
    </w:pPr>
  </w:style>
  <w:style w:type="paragraph" w:styleId="989">
    <w:name w:val="table of figures"/>
    <w:basedOn w:val="990"/>
    <w:next w:val="990"/>
    <w:uiPriority w:val="99"/>
    <w:unhideWhenUsed/>
    <w:pPr>
      <w:pBdr/>
      <w:spacing w:after="0" w:afterAutospacing="0"/>
      <w:ind/>
    </w:pPr>
  </w:style>
  <w:style w:type="paragraph" w:styleId="990" w:default="1">
    <w:name w:val="Normal"/>
    <w:qFormat/>
    <w:pPr>
      <w:pBdr/>
      <w:spacing/>
      <w:ind/>
    </w:pPr>
  </w:style>
  <w:style w:type="paragraph" w:styleId="991">
    <w:name w:val="Heading 3"/>
    <w:basedOn w:val="990"/>
    <w:link w:val="1002"/>
    <w:uiPriority w:val="9"/>
    <w:qFormat/>
    <w:pPr>
      <w:pBdr/>
      <w:spacing w:after="100" w:afterAutospacing="1" w:before="100" w:beforeAutospacing="1" w:line="240" w:lineRule="auto"/>
      <w:ind/>
      <w:outlineLvl w:val="2"/>
    </w:pPr>
    <w:rPr>
      <w:rFonts w:ascii="Times New Roman" w:hAnsi="Times New Roman" w:eastAsia="Times New Roman" w:cs="Times New Roman"/>
      <w:b/>
      <w:bCs/>
      <w:sz w:val="27"/>
      <w:szCs w:val="27"/>
      <w:lang w:eastAsia="es-ES"/>
    </w:rPr>
  </w:style>
  <w:style w:type="character" w:styleId="992" w:default="1">
    <w:name w:val="Default Paragraph Font"/>
    <w:uiPriority w:val="1"/>
    <w:semiHidden/>
    <w:unhideWhenUsed/>
    <w:pPr>
      <w:pBdr/>
      <w:spacing/>
      <w:ind/>
    </w:pPr>
  </w:style>
  <w:style w:type="table" w:styleId="993"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994" w:default="1">
    <w:name w:val="No List"/>
    <w:uiPriority w:val="99"/>
    <w:semiHidden/>
    <w:unhideWhenUsed/>
    <w:pPr>
      <w:pBdr/>
      <w:spacing/>
      <w:ind/>
    </w:pPr>
  </w:style>
  <w:style w:type="paragraph" w:styleId="995">
    <w:name w:val="Header"/>
    <w:basedOn w:val="990"/>
    <w:link w:val="996"/>
    <w:uiPriority w:val="99"/>
    <w:unhideWhenUsed/>
    <w:pPr>
      <w:pBdr/>
      <w:tabs>
        <w:tab w:val="center" w:leader="none" w:pos="4252"/>
        <w:tab w:val="right" w:leader="none" w:pos="8504"/>
      </w:tabs>
      <w:spacing w:after="0" w:line="240" w:lineRule="auto"/>
      <w:ind/>
    </w:pPr>
  </w:style>
  <w:style w:type="character" w:styleId="996" w:customStyle="1">
    <w:name w:val="Encabezado Car"/>
    <w:basedOn w:val="992"/>
    <w:link w:val="995"/>
    <w:uiPriority w:val="99"/>
    <w:pPr>
      <w:pBdr/>
      <w:spacing/>
      <w:ind/>
    </w:pPr>
  </w:style>
  <w:style w:type="paragraph" w:styleId="997">
    <w:name w:val="Footer"/>
    <w:basedOn w:val="990"/>
    <w:link w:val="998"/>
    <w:uiPriority w:val="99"/>
    <w:unhideWhenUsed/>
    <w:pPr>
      <w:pBdr/>
      <w:tabs>
        <w:tab w:val="center" w:leader="none" w:pos="4252"/>
        <w:tab w:val="right" w:leader="none" w:pos="8504"/>
      </w:tabs>
      <w:spacing w:after="0" w:line="240" w:lineRule="auto"/>
      <w:ind/>
    </w:pPr>
  </w:style>
  <w:style w:type="character" w:styleId="998" w:customStyle="1">
    <w:name w:val="Pie de página Car"/>
    <w:basedOn w:val="992"/>
    <w:link w:val="997"/>
    <w:uiPriority w:val="99"/>
    <w:pPr>
      <w:pBdr/>
      <w:spacing/>
      <w:ind/>
    </w:pPr>
  </w:style>
  <w:style w:type="paragraph" w:styleId="999">
    <w:name w:val="endnote text"/>
    <w:basedOn w:val="990"/>
    <w:link w:val="1000"/>
    <w:uiPriority w:val="99"/>
    <w:semiHidden/>
    <w:unhideWhenUsed/>
    <w:pPr>
      <w:pBdr/>
      <w:spacing w:after="0" w:line="240" w:lineRule="auto"/>
      <w:ind/>
    </w:pPr>
    <w:rPr>
      <w:sz w:val="20"/>
      <w:szCs w:val="20"/>
    </w:rPr>
  </w:style>
  <w:style w:type="character" w:styleId="1000" w:customStyle="1">
    <w:name w:val="Texto nota al final Car"/>
    <w:basedOn w:val="992"/>
    <w:link w:val="999"/>
    <w:uiPriority w:val="99"/>
    <w:semiHidden/>
    <w:pPr>
      <w:pBdr/>
      <w:spacing/>
      <w:ind/>
    </w:pPr>
    <w:rPr>
      <w:sz w:val="20"/>
      <w:szCs w:val="20"/>
    </w:rPr>
  </w:style>
  <w:style w:type="character" w:styleId="1001">
    <w:name w:val="endnote reference"/>
    <w:basedOn w:val="992"/>
    <w:uiPriority w:val="99"/>
    <w:semiHidden/>
    <w:unhideWhenUsed/>
    <w:pPr>
      <w:pBdr/>
      <w:spacing/>
      <w:ind/>
    </w:pPr>
    <w:rPr>
      <w:vertAlign w:val="superscript"/>
    </w:rPr>
  </w:style>
  <w:style w:type="character" w:styleId="1002" w:customStyle="1">
    <w:name w:val="Título 3 Car"/>
    <w:basedOn w:val="992"/>
    <w:link w:val="991"/>
    <w:uiPriority w:val="9"/>
    <w:pPr>
      <w:pBdr/>
      <w:spacing/>
      <w:ind/>
    </w:pPr>
    <w:rPr>
      <w:rFonts w:ascii="Times New Roman" w:hAnsi="Times New Roman" w:eastAsia="Times New Roman" w:cs="Times New Roman"/>
      <w:b/>
      <w:bCs/>
      <w:sz w:val="27"/>
      <w:szCs w:val="27"/>
      <w:lang w:eastAsia="es-ES"/>
    </w:rPr>
  </w:style>
  <w:style w:type="paragraph" w:styleId="1003">
    <w:name w:val="Normal (Web)"/>
    <w:basedOn w:val="990"/>
    <w:uiPriority w:val="99"/>
    <w:semiHidden/>
    <w:unhideWhenUsed/>
    <w:pPr>
      <w:pBdr/>
      <w:spacing w:after="100" w:afterAutospacing="1" w:before="100" w:beforeAutospacing="1" w:line="240" w:lineRule="auto"/>
      <w:ind/>
    </w:pPr>
    <w:rPr>
      <w:rFonts w:ascii="Times New Roman" w:hAnsi="Times New Roman" w:eastAsia="Times New Roman" w:cs="Times New Roman"/>
      <w:sz w:val="24"/>
      <w:szCs w:val="24"/>
      <w:lang w:eastAsia="es-ES"/>
    </w:rPr>
  </w:style>
  <w:style w:type="paragraph" w:styleId="1004">
    <w:name w:val="Balloon Text"/>
    <w:basedOn w:val="990"/>
    <w:link w:val="1005"/>
    <w:uiPriority w:val="99"/>
    <w:semiHidden/>
    <w:unhideWhenUsed/>
    <w:pPr>
      <w:pBdr/>
      <w:spacing w:after="0" w:line="240" w:lineRule="auto"/>
      <w:ind/>
    </w:pPr>
    <w:rPr>
      <w:rFonts w:ascii="Tahoma" w:hAnsi="Tahoma" w:cs="Tahoma"/>
      <w:sz w:val="16"/>
      <w:szCs w:val="16"/>
    </w:rPr>
  </w:style>
  <w:style w:type="character" w:styleId="1005" w:customStyle="1">
    <w:name w:val="Texto de globo Car"/>
    <w:basedOn w:val="992"/>
    <w:link w:val="1004"/>
    <w:uiPriority w:val="99"/>
    <w:semiHidden/>
    <w:pPr>
      <w:pBdr/>
      <w:spacing/>
      <w:ind/>
    </w:pPr>
    <w:rPr>
      <w:rFonts w:ascii="Tahoma" w:hAnsi="Tahoma" w:cs="Tahoma"/>
      <w:sz w:val="16"/>
      <w:szCs w:val="16"/>
    </w:rPr>
  </w:style>
  <w:style w:type="paragraph" w:styleId="1006" w:customStyle="1">
    <w:name w:val="Cabecera y pie"/>
    <w:pPr>
      <w:pBdr>
        <w:top w:val="none" w:color="000000" w:sz="4" w:space="0"/>
        <w:left w:val="none" w:color="000000" w:sz="4" w:space="0"/>
        <w:bottom w:val="none" w:color="000000" w:sz="4" w:space="0"/>
        <w:right w:val="none" w:color="000000" w:sz="4" w:space="0"/>
        <w:between w:val="none" w:color="000000" w:sz="4" w:space="0"/>
      </w:pBdr>
      <w:tabs>
        <w:tab w:val="right" w:leader="none" w:pos="9020"/>
      </w:tabs>
      <w:spacing w:after="0" w:line="240" w:lineRule="auto"/>
      <w:ind/>
    </w:pPr>
    <w:rPr>
      <w:rFonts w:ascii="Helvetica Neue" w:hAnsi="Helvetica Neue" w:eastAsia="Arial Unicode MS" w:cs="Arial Unicode MS"/>
      <w:color w:val="000000"/>
      <w:sz w:val="24"/>
      <w:szCs w:val="24"/>
      <w:lang w:eastAsia="es-ES"/>
      <w14:textOutline w14:w="0" w14:cap="flat" w14:cmpd="sng" w14:algn="ctr">
        <w14:noFill/>
        <w14:prstDash w14:val="solid"/>
        <w14:bevel/>
      </w14:textOutline>
    </w:rPr>
  </w:style>
  <w:style w:type="character" w:styleId="1007" w:customStyle="1">
    <w:name w:val="Ninguno"/>
    <w:pPr>
      <w:pBdr/>
      <w:spacing/>
      <w:ind/>
    </w:pPr>
    <w:rPr>
      <w:lang w:val="es-ES_tradnl"/>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header" Target="header2.xml" /><Relationship Id="rId10" Type="http://schemas.openxmlformats.org/officeDocument/2006/relationships/header" Target="header3.xml" /><Relationship Id="rId11" Type="http://schemas.openxmlformats.org/officeDocument/2006/relationships/footer" Target="footer1.xml" /><Relationship Id="rId12" Type="http://schemas.openxmlformats.org/officeDocument/2006/relationships/customXml" Target="../customXml/item1.xml" /><Relationship Id="rId13" Type="http://schemas.openxmlformats.org/officeDocument/2006/relationships/hyperlink" Target="http://medulas@ccbierzo.com" TargetMode="External"/></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Relationships xmlns="http://schemas.openxmlformats.org/package/2006/relationships"><Relationship Id="rId1" Type="http://schemas.openxmlformats.org/officeDocument/2006/relationships/image" Target="media/image2.png"/></Relationships>
</file>

<file path=word/_rels/header3.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xmlns:p="http://schemas.openxmlformats.org/presentation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FB922C-4740-4FD8-B199-2FAAA5878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Application>ONLYOFFICE/9.0.4.50</Application>
  <DocSecurity>0</DocSecurity>
  <ScaleCrop>0</ScaleCrop>
  <HeadingPairs>
    <vt:vector size="0" baseType="variant"/>
  </HeadingPairs>
  <TitlesOfParts>
    <vt:vector size="0" baseType="lpstr"/>
  </TitlesOfParts>
  <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revision>5</cp:revision>
  <dcterms:created xsi:type="dcterms:W3CDTF">2025-06-09T06:39:00Z</dcterms:created>
  <dcterms:modified xsi:type="dcterms:W3CDTF">2026-02-17T11:34:29Z</dcterms:modified>
</cp:coreProperties>
</file>