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customXml/itemProps1.xml" ContentType="application/vnd.openxmlformats-officedocument.customXmlPropertie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Arial" w:hAnsi="Arial" w:eastAsia="Arial" w:cs="Arial"/>
          <w:sz w:val="24"/>
          <w:szCs w:val="24"/>
        </w:rPr>
      </w:pPr>
      <w:r>
        <w:rPr>
          <w:rFonts w:ascii="Arial" w:hAnsi="Arial" w:eastAsia="Arial" w:cs="Arial"/>
          <w:b/>
          <w:color w:val="0f1115"/>
          <w:sz w:val="24"/>
          <w:highlight w:val="none"/>
        </w:rPr>
      </w:r>
      <w:r>
        <w:rPr>
          <w:rFonts w:ascii="Arial" w:hAnsi="Arial" w:eastAsia="Arial" w:cs="Arial"/>
          <w:b/>
          <w:color w:val="0f1115"/>
          <w:sz w:val="24"/>
          <w:highlight w:val="none"/>
        </w:rPr>
        <w:t xml:space="preserve">NOTA DE PRENSA – Miércoles 19/11/2025</w:t>
      </w:r>
      <w:r>
        <w:rPr>
          <w:rFonts w:ascii="Arial" w:hAnsi="Arial" w:eastAsia="Arial" w:cs="Arial"/>
          <w:b/>
          <w:color w:val="0f1115"/>
          <w:sz w:val="24"/>
          <w:highlight w:val="none"/>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Arial" w:hAnsi="Arial" w:eastAsia="Arial" w:cs="Arial"/>
          <w:b/>
          <w:bCs/>
          <w:color w:val="0f1115"/>
          <w:sz w:val="24"/>
          <w:szCs w:val="24"/>
          <w:highlight w:val="none"/>
        </w:rPr>
      </w:pPr>
      <w:r>
        <w:rPr>
          <w:rFonts w:ascii="Arial" w:hAnsi="Arial" w:eastAsia="Arial" w:cs="Arial"/>
          <w:b/>
          <w:color w:val="0f1115"/>
          <w:sz w:val="24"/>
        </w:rPr>
        <w:t xml:space="preserve">El Consorcio del Tren Turístico Ponfeblino recibe los históricos vagones del Limón Express de Valencia.</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color w:val="0f1115"/>
          <w:sz w:val="24"/>
        </w:rPr>
        <w:t xml:space="preserve">El taller ferroviario de Villablino fue testigo hoy de un hecho histórico para el desarrollo del Bierzo y Laciana con la recepción oficial de los seis coches de viajeros del antiguo Limón Express de Valencia, que serán restaurados para integrarse en el Tre</w:t>
      </w:r>
      <w:r>
        <w:rPr>
          <w:rFonts w:ascii="Arial" w:hAnsi="Arial" w:eastAsia="Arial" w:cs="Arial"/>
          <w:color w:val="0f1115"/>
          <w:sz w:val="24"/>
        </w:rPr>
        <w:t xml:space="preserve">n Turístico Ponfeblino. Este acto simboliza un avance decisivo hacia la materialización de un proyecto transformador para todo el corredor del Valle del Sil, según explicó el presidente del Consorcio.</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color w:val="0f1115"/>
          <w:sz w:val="24"/>
        </w:rPr>
        <w:t xml:space="preserve">El evento contó con la presencia del presidente del Consorcio del Tren Turístico Ponfeblino, Mario Rivas; el presidente del Consejo Comarcal del Bierzo, Olegario Ramón; la teniente de alcalde del Ayuntamiento de Páramo del Sil, Vanesa Peña; y el concejal d</w:t>
      </w:r>
      <w:r>
        <w:rPr>
          <w:rFonts w:ascii="Arial" w:hAnsi="Arial" w:eastAsia="Arial" w:cs="Arial"/>
          <w:color w:val="0f1115"/>
          <w:sz w:val="24"/>
        </w:rPr>
        <w:t xml:space="preserve">el Ayuntamiento de Palacios del Sil, Antonio Amigo.</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color w:val="0f1115"/>
          <w:sz w:val="24"/>
        </w:rPr>
        <w:t xml:space="preserve">Durante su intervención, el presidente del Consorcio, </w:t>
      </w:r>
      <w:r>
        <w:rPr>
          <w:rFonts w:ascii="Arial" w:hAnsi="Arial" w:eastAsia="Arial" w:cs="Arial"/>
          <w:b/>
          <w:color w:val="0f1115"/>
          <w:sz w:val="24"/>
        </w:rPr>
        <w:t xml:space="preserve">Mario Rivas</w:t>
      </w:r>
      <w:r>
        <w:rPr>
          <w:rFonts w:ascii="Arial" w:hAnsi="Arial" w:eastAsia="Arial" w:cs="Arial"/>
          <w:color w:val="0f1115"/>
          <w:sz w:val="24"/>
        </w:rPr>
        <w:t xml:space="preserve">, destacó la importancia del momento: “Es un orgullo poder contar con unos coches como los que estamos recibiendo, unos coches que tienen un carácter histórico”. Rivas agradeció expresamente a la Generalitat Valenciana su “compromiso de cesión” con el cons</w:t>
      </w:r>
      <w:r>
        <w:rPr>
          <w:rFonts w:ascii="Arial" w:hAnsi="Arial" w:eastAsia="Arial" w:cs="Arial"/>
          <w:color w:val="0f1115"/>
          <w:sz w:val="24"/>
        </w:rPr>
        <w:t xml:space="preserve">orcio, inicialmente por 10 años pero con previsión de extenderse hasta 30.</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color w:val="0f1115"/>
          <w:sz w:val="24"/>
        </w:rPr>
        <w:t xml:space="preserve">El presidente del Consorcio confirmó el cumplimiento de los plazos establecidos, manteniendo junio de 2026 como fecha objetivo para el inicio del servicio. “Llevamos ya prácticamente ejecutada la mitad del trazado, aproximadamente unos 25 kilómetros que no</w:t>
      </w:r>
      <w:r>
        <w:rPr>
          <w:rFonts w:ascii="Arial" w:hAnsi="Arial" w:eastAsia="Arial" w:cs="Arial"/>
          <w:color w:val="0f1115"/>
          <w:sz w:val="24"/>
        </w:rPr>
        <w:t xml:space="preserve">s están acercando a Páramo”, detalló. Asimismo, anunció que las locomotoras diésel históricas están siendo adaptadas y se espera su llegada “a principios de febrero o finales de marzo”.</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color w:val="0f1115"/>
          <w:sz w:val="24"/>
        </w:rPr>
        <w:t xml:space="preserve">Por su parte, el presidente del Consejo Comarcal del Bierzo, </w:t>
      </w:r>
      <w:r>
        <w:rPr>
          <w:rFonts w:ascii="Arial" w:hAnsi="Arial" w:eastAsia="Arial" w:cs="Arial"/>
          <w:b/>
          <w:color w:val="0f1115"/>
          <w:sz w:val="24"/>
        </w:rPr>
        <w:t xml:space="preserve">Olegario Ramón</w:t>
      </w:r>
      <w:r>
        <w:rPr>
          <w:rFonts w:ascii="Arial" w:hAnsi="Arial" w:eastAsia="Arial" w:cs="Arial"/>
          <w:color w:val="0f1115"/>
          <w:sz w:val="24"/>
        </w:rPr>
        <w:t xml:space="preserve">, enfatizó el impacto global del Ponfeblino: “No solo es el viaje, sino todo lo que va a generar alrededor”. Reconoció en el proyecto un ejemplo tangible de cómo los fondos de transición justa pueden materializarse en “proyectos transformadores, transversa</w:t>
      </w:r>
      <w:r>
        <w:rPr>
          <w:rFonts w:ascii="Arial" w:hAnsi="Arial" w:eastAsia="Arial" w:cs="Arial"/>
          <w:color w:val="0f1115"/>
          <w:sz w:val="24"/>
        </w:rPr>
        <w:t xml:space="preserve">les, que cambian la realidad de un territorio”.</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color w:val="0f1115"/>
          <w:sz w:val="24"/>
        </w:rPr>
        <w:t xml:space="preserve">“Había mucha gente que no creía que esto se fuera a convertir en realidad. Bueno, la realidad ya se va viendo”, declaró Ramón, refiriéndose a los trabajos de limpieza de vías, la restauración de locomotoras y ahora la recepción de los vagones. Reiteró el h</w:t>
      </w:r>
      <w:r>
        <w:rPr>
          <w:rFonts w:ascii="Arial" w:hAnsi="Arial" w:eastAsia="Arial" w:cs="Arial"/>
          <w:color w:val="0f1115"/>
          <w:sz w:val="24"/>
        </w:rPr>
        <w:t xml:space="preserve">orizonte de junio de 2026 como el hito del “primer viaje” y reconoció el compromiso de los municipios y las sucesivas presidencias del Consorcio para “llegar a buen puerto”.</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color w:val="0f1115"/>
          <w:sz w:val="24"/>
        </w:rPr>
        <w:t xml:space="preserve">Cada uno de los seis vagones recibidos, de carácter histórico, tiene una capacidad para 44 pasajeros. Tras su restauración en los talleres de Villablino, formarán la flota del tren turístico, que busca potenciar el atractivo cultural y paisajístico de las comarcas del Bierzo y de Laciana</w:t>
      </w:r>
      <w:r>
        <w:rPr>
          <w:rFonts w:ascii="Arial" w:hAnsi="Arial" w:eastAsia="Arial" w:cs="Arial"/>
          <w:color w:val="0f1115"/>
          <w:sz w:val="24"/>
        </w:rPr>
        <w:t xml:space="preserve">.</w:t>
      </w:r>
      <w:r/>
    </w:p>
    <w:p>
      <w:pPr>
        <w:pBdr>
          <w:top w:val="none" w:color="000000" w:sz="4" w:space="0"/>
          <w:left w:val="none" w:color="000000" w:sz="4" w:space="0"/>
          <w:bottom w:val="none" w:color="000000" w:sz="4" w:space="0"/>
          <w:right w:val="none" w:color="000000" w:sz="4" w:space="0"/>
        </w:pBdr>
        <w:spacing/>
        <w:ind w:right="0" w:firstLine="0" w:left="0"/>
        <w:rPr/>
      </w:pPr>
      <w:r>
        <w:br/>
      </w:r>
      <w:r/>
    </w:p>
    <w:p>
      <w:pPr>
        <w:pBdr/>
        <w:spacing/>
        <w:ind/>
        <w:jc w:val="both"/>
        <w:rPr>
          <w:sz w:val="24"/>
          <w:szCs w:val="24"/>
        </w:rPr>
      </w:pPr>
      <w:r>
        <w:rPr>
          <w:sz w:val="24"/>
          <w:szCs w:val="24"/>
        </w:rPr>
      </w:r>
      <w:r>
        <w:rPr>
          <w:sz w:val="24"/>
          <w:szCs w:val="24"/>
        </w:rPr>
      </w:r>
    </w:p>
    <w:sectPr>
      <w:headerReference w:type="default" r:id="rId8"/>
      <w:headerReference w:type="even" r:id="rId9"/>
      <w:headerReference w:type="first" r:id="rId10"/>
      <w:footerReference w:type="default" r:id="rId11"/>
      <w:footnotePr/>
      <w:endnotePr/>
      <w:type w:val="nextPage"/>
      <w:pgSz w:h="16838" w:orient="portrait" w:w="11906"/>
      <w:pgMar w:top="1417" w:right="1701" w:bottom="1417" w:left="1701" w:header="708" w:footer="708"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font>
  <w:font w:name="Helvetica Neue">
    <w:panose1 w:val="05040102010807070707"/>
  </w:font>
  <w:font w:name="Tahoma">
    <w:panose1 w:val="020B0604030504040204"/>
  </w:font>
  <w:font w:name="Times New Roman">
    <w:panose1 w:val="02020603050405020304"/>
  </w:font>
  <w:font w:name="Arial Unicode MS">
    <w:panose1 w:val="020B0604020202020204"/>
  </w:font>
  <w:font w:name="Arial">
    <w:panose1 w:val="020B060402020202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004"/>
      <w:pBdr/>
      <w:tabs>
        <w:tab w:val="center" w:leader="none" w:pos="4819"/>
        <w:tab w:val="clear" w:leader="none" w:pos="9020"/>
        <w:tab w:val="right" w:leader="none" w:pos="9638"/>
      </w:tabs>
      <w:spacing/>
      <w:ind/>
      <w:jc w:val="center"/>
      <w:rPr>
        <w:rFonts w:ascii="Calibri" w:hAnsi="Calibri" w:eastAsia="Calibri" w:cs="Calibri"/>
        <w:sz w:val="22"/>
        <w:szCs w:val="22"/>
        <w:lang w:val="es-ES_tradnl"/>
      </w:rPr>
    </w:pPr>
    <w:r>
      <w:rPr>
        <w:rStyle w:val="1005"/>
        <w:rFonts w:ascii="Calibri" w:hAnsi="Calibri"/>
        <w:color w:val="7f7f7f"/>
        <w:sz w:val="16"/>
        <w:szCs w:val="16"/>
      </w:rPr>
      <w:t xml:space="preserve">CONSEJO COMARCAL DE EL BIERZO – Avenida de la Minería, s/n, 24402, Ponferrada (León)</w:t>
    </w:r>
    <w:r>
      <w:rPr>
        <w:rFonts w:ascii="Calibri" w:hAnsi="Calibri" w:eastAsia="Calibri" w:cs="Calibri"/>
        <w:sz w:val="22"/>
        <w:szCs w:val="22"/>
        <w:lang w:val="es-ES_tradnl"/>
      </w:rPr>
    </w:r>
    <w:r>
      <w:rPr>
        <w:rFonts w:ascii="Calibri" w:hAnsi="Calibri" w:eastAsia="Calibri" w:cs="Calibri"/>
        <w:sz w:val="22"/>
        <w:szCs w:val="22"/>
        <w:lang w:val="es-ES_tradnl"/>
      </w:rPr>
    </w:r>
  </w:p>
  <w:p>
    <w:pPr>
      <w:pStyle w:val="1004"/>
      <w:pBdr/>
      <w:tabs>
        <w:tab w:val="left" w:leader="none" w:pos="3471"/>
        <w:tab w:val="center" w:leader="none" w:pos="4819"/>
        <w:tab w:val="clear" w:leader="none" w:pos="9020"/>
        <w:tab w:val="right" w:leader="none" w:pos="9638"/>
      </w:tabs>
      <w:spacing/>
      <w:ind/>
      <w:jc w:val="center"/>
      <w:rPr>
        <w:rFonts w:hint="eastAsia"/>
      </w:rPr>
    </w:pPr>
    <w:r>
      <w:rPr>
        <w:rStyle w:val="1005"/>
        <w:rFonts w:ascii="Calibri" w:hAnsi="Calibri"/>
        <w:color w:val="7f7f7f"/>
        <w:sz w:val="16"/>
        <w:szCs w:val="16"/>
      </w:rPr>
      <w:t xml:space="preserve">Tl 987 42 35 51 – www.ccbierzo.com</w:t>
    </w:r>
    <w:r>
      <w:rPr>
        <w:rFonts w:hint="eastAsia"/>
      </w:rPr>
    </w:r>
    <w:r>
      <w:rPr>
        <w:rFonts w:hint="eastAsia"/>
      </w:rPr>
    </w:r>
  </w:p>
  <w:p>
    <w:pPr>
      <w:pStyle w:val="995"/>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3"/>
      <w:pBdr/>
      <w:spacing/>
      <w:ind/>
      <w:rPr/>
    </w:pPr>
    <w:r/>
    <w:r/>
  </w:p>
  <w:p>
    <w:pPr>
      <w:pStyle w:val="993"/>
      <w:pBdr/>
      <w:spacing/>
      <w:ind/>
      <w:rPr/>
    </w:pPr>
    <w:r>
      <w:rPr>
        <w:lang w:eastAsia="es-ES"/>
      </w:rPr>
      <mc:AlternateContent>
        <mc:Choice Requires="wpg">
          <w:drawing>
            <wp:inline xmlns:wp="http://schemas.openxmlformats.org/drawingml/2006/wordprocessingDrawing" distT="0" distB="0" distL="0" distR="0">
              <wp:extent cx="5400040" cy="86487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Branding_Cabecera.png"/>
                      <pic:cNvPicPr>
                        <a:picLocks noChangeAspect="1"/>
                      </pic:cNvPicPr>
                      <pic:nvPr/>
                    </pic:nvPicPr>
                    <pic:blipFill>
                      <a:blip r:embed="rId1"/>
                      <a:stretch/>
                    </pic:blipFill>
                    <pic:spPr bwMode="auto">
                      <a:xfrm>
                        <a:off x="0" y="0"/>
                        <a:ext cx="5400040" cy="86487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425.20pt;height:68.10pt;mso-wrap-distance-left:0.00pt;mso-wrap-distance-top:0.00pt;mso-wrap-distance-right:0.00pt;mso-wrap-distance-bottom:0.00pt;z-index:1;" stroked="false">
              <v:imagedata r:id="rId1" o:title=""/>
              <o:lock v:ext="edit" rotation="t"/>
            </v:shape>
          </w:pict>
        </mc:Fallback>
      </mc:AlternateContent>
    </w:r>
    <w:r/>
  </w:p>
  <w:p>
    <w:pPr>
      <w:pStyle w:val="993"/>
      <w:pBdr/>
      <w:spacing/>
      <w:ind/>
      <w:rPr/>
    </w:pPr>
    <w:r/>
    <w:r/>
  </w:p>
  <w:p>
    <w:pPr>
      <w:pStyle w:val="993"/>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5056" behindDoc="1" locked="0" layoutInCell="0" allowOverlap="1">
              <wp:simplePos x="0" y="0"/>
              <wp:positionH relativeFrom="margin">
                <wp:align>center</wp:align>
              </wp:positionH>
              <wp:positionV relativeFrom="margin">
                <wp:align>center</wp:align>
              </wp:positionV>
              <wp:extent cx="4304030" cy="7327265"/>
              <wp:effectExtent l="0" t="0" r="0" b="0"/>
              <wp:wrapNone/>
              <wp:docPr id="2" name="WordPictureWatermark14598892"/>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2"/>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2" o:spid="_x0000_s1" type="#_x0000_t75" style="position:absolute;z-index:-4294445056;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2" o:title=""/>
              <o:lock v:ext="edit" rotation="t"/>
            </v:shape>
          </w:pict>
        </mc:Fallback>
      </mc:AlternateContent>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3"/>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4032" behindDoc="1" locked="0" layoutInCell="0" allowOverlap="1">
              <wp:simplePos x="0" y="0"/>
              <wp:positionH relativeFrom="margin">
                <wp:align>center</wp:align>
              </wp:positionH>
              <wp:positionV relativeFrom="margin">
                <wp:align>center</wp:align>
              </wp:positionV>
              <wp:extent cx="4304030" cy="7327265"/>
              <wp:effectExtent l="0" t="0" r="0" b="0"/>
              <wp:wrapNone/>
              <wp:docPr id="3" name="WordPictureWatermark14598891"/>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1" o:spid="_x0000_s2" type="#_x0000_t75" style="position:absolute;z-index:-4294444032;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3"/>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251658240" behindDoc="1" locked="0" layoutInCell="0" allowOverlap="1">
              <wp:simplePos x="0" y="0"/>
              <wp:positionH relativeFrom="margin">
                <wp:align>center</wp:align>
              </wp:positionH>
              <wp:positionV relativeFrom="margin">
                <wp:align>center</wp:align>
              </wp:positionV>
              <wp:extent cx="4304030" cy="7327265"/>
              <wp:effectExtent l="0" t="0" r="0" b="0"/>
              <wp:wrapNone/>
              <wp:docPr id="4" name="WordPictureWatermark14598890"/>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0" o:spid="_x0000_s3" type="#_x0000_t75" style="position:absolute;z-index:-251658240;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hyphenationZone w:val="425"/>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s-E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807">
    <w:name w:val="Table Grid"/>
    <w:basedOn w:val="991"/>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8">
    <w:name w:val="Table Grid Light"/>
    <w:basedOn w:val="991"/>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9">
    <w:name w:val="Plain Table 1"/>
    <w:basedOn w:val="991"/>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Plain Table 2"/>
    <w:basedOn w:val="991"/>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Plain Table 3"/>
    <w:basedOn w:val="99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Plain Table 4"/>
    <w:basedOn w:val="99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Plain Table 5"/>
    <w:basedOn w:val="99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Grid Table 1 Light"/>
    <w:basedOn w:val="991"/>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Grid Table 1 Light - Accent 1"/>
    <w:basedOn w:val="991"/>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Grid Table 1 Light - Accent 2"/>
    <w:basedOn w:val="991"/>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Grid Table 1 Light - Accent 3"/>
    <w:basedOn w:val="991"/>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Grid Table 1 Light - Accent 4"/>
    <w:basedOn w:val="991"/>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Grid Table 1 Light - Accent 5"/>
    <w:basedOn w:val="991"/>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Grid Table 1 Light - Accent 6"/>
    <w:basedOn w:val="991"/>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Grid Table 2"/>
    <w:basedOn w:val="991"/>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Grid Table 2 - Accent 1"/>
    <w:basedOn w:val="991"/>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Grid Table 2 - Accent 2"/>
    <w:basedOn w:val="991"/>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Grid Table 2 - Accent 3"/>
    <w:basedOn w:val="991"/>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Grid Table 2 - Accent 4"/>
    <w:basedOn w:val="991"/>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Grid Table 2 - Accent 5"/>
    <w:basedOn w:val="991"/>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name w:val="Grid Table 2 - Accent 6"/>
    <w:basedOn w:val="991"/>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name w:val="Grid Table 3"/>
    <w:basedOn w:val="991"/>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name w:val="Grid Table 3 - Accent 1"/>
    <w:basedOn w:val="991"/>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name w:val="Grid Table 3 - Accent 2"/>
    <w:basedOn w:val="991"/>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name w:val="Grid Table 3 - Accent 3"/>
    <w:basedOn w:val="991"/>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name w:val="Grid Table 3 - Accent 4"/>
    <w:basedOn w:val="991"/>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name w:val="Grid Table 3 - Accent 5"/>
    <w:basedOn w:val="991"/>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name w:val="Grid Table 3 - Accent 6"/>
    <w:basedOn w:val="991"/>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name w:val="Grid Table 4"/>
    <w:basedOn w:val="991"/>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name w:val="Grid Table 4 - Accent 1"/>
    <w:basedOn w:val="991"/>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b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name w:val="Grid Table 4 - Accent 2"/>
    <w:basedOn w:val="991"/>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name w:val="Grid Table 4 - Accent 3"/>
    <w:basedOn w:val="991"/>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b5a"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name w:val="Grid Table 4 - Accent 4"/>
    <w:basedOn w:val="991"/>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name w:val="Grid Table 4 - Accent 5"/>
    <w:basedOn w:val="991"/>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name w:val="Grid Table 4 - Accent 6"/>
    <w:basedOn w:val="991"/>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name w:val="Grid Table 5 Dark"/>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name w:val="Grid Table 5 Dark- Accent 1"/>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be5f2" w:themeFill="accent1" w:themeFillTint="34"/>
    </w:tblPr>
    <w:tcPr>
      <w:tcBorders/>
    </w:tcPr>
    <w:tblStylePr w:type="band1Horz">
      <w:pPr>
        <w:pBdr/>
        <w:spacing/>
        <w:ind/>
      </w:pPr>
      <w:tblPr>
        <w:tblBorders/>
      </w:tblPr>
      <w:tcPr>
        <w:shd w:val="clear" w:color="ffffff" w:themeColor="accent1" w:themeTint="75" w:fill="aec5e1" w:themeFill="accent1" w:themeFillTint="75"/>
        <w:tcBorders/>
      </w:tcPr>
    </w:tblStylePr>
    <w:tblStylePr w:type="band1Vert">
      <w:pPr>
        <w:pBdr/>
        <w:spacing/>
        <w:ind/>
      </w:pPr>
      <w:tblPr>
        <w:tblBorders/>
      </w:tblPr>
      <w:tcPr>
        <w:shd w:val="clear" w:color="ffffff" w:themeColor="accent1" w:themeTint="75" w:fill="aec5e1"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name w:val="Grid Table 5 Dark - Accent 2"/>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3dddc" w:themeFill="accent2" w:themeFillTint="32"/>
    </w:tblPr>
    <w:tcPr>
      <w:tcBorders/>
    </w:tcPr>
    <w:tblStylePr w:type="band1Horz">
      <w:pPr>
        <w:pBdr/>
        <w:spacing/>
        <w:ind/>
      </w:pPr>
      <w:tblPr>
        <w:tblBorders/>
      </w:tblPr>
      <w:tcPr>
        <w:shd w:val="clear" w:color="ffffff" w:themeColor="accent2" w:themeTint="75" w:fill="e2afad" w:themeFill="accent2" w:themeFillTint="75"/>
        <w:tcBorders/>
      </w:tcPr>
    </w:tblStylePr>
    <w:tblStylePr w:type="band1Vert">
      <w:pPr>
        <w:pBdr/>
        <w:spacing/>
        <w:ind/>
      </w:pPr>
      <w:tblPr>
        <w:tblBorders/>
      </w:tblPr>
      <w:tcPr>
        <w:shd w:val="clear" w:color="ffffff" w:themeColor="accent2" w:themeTint="75" w:fill="e2af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name w:val="Grid Table 5 Dark - Accent 3"/>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bf1dd" w:themeFill="accent3" w:themeFillTint="34"/>
    </w:tblPr>
    <w:tcPr>
      <w:tcBorders/>
    </w:tcPr>
    <w:tblStylePr w:type="band1Horz">
      <w:pPr>
        <w:pBdr/>
        <w:spacing/>
        <w:ind/>
      </w:pPr>
      <w:tblPr>
        <w:tblBorders/>
      </w:tblPr>
      <w:tcPr>
        <w:shd w:val="clear" w:color="ffffff" w:themeColor="accent3" w:themeTint="75" w:fill="d1e0b3" w:themeFill="accent3" w:themeFillTint="75"/>
        <w:tcBorders/>
      </w:tcPr>
    </w:tblStylePr>
    <w:tblStylePr w:type="band1Vert">
      <w:pPr>
        <w:pBdr/>
        <w:spacing/>
        <w:ind/>
      </w:pPr>
      <w:tblPr>
        <w:tblBorders/>
      </w:tblPr>
      <w:tcPr>
        <w:shd w:val="clear" w:color="ffffff" w:themeColor="accent3" w:themeTint="75" w:fill="d1e0b3"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name w:val="Grid Table 5 Dark- Accent 4"/>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5b8d4" w:themeFill="accent4" w:themeFillTint="75"/>
        <w:tcBorders/>
      </w:tcPr>
    </w:tblStylePr>
    <w:tblStylePr w:type="band1Vert">
      <w:pPr>
        <w:pBdr/>
        <w:spacing/>
        <w:ind/>
      </w:pPr>
      <w:tblPr>
        <w:tblBorders/>
      </w:tblPr>
      <w:tcPr>
        <w:shd w:val="clear" w:color="ffffff" w:themeColor="accent4" w:themeTint="75" w:fill="c5b8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name w:val="Grid Table 5 Dark - Accent 5"/>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cd9e5" w:themeFill="accent5" w:themeFillTint="75"/>
        <w:tcBorders/>
      </w:tcPr>
    </w:tblStylePr>
    <w:tblStylePr w:type="band1Vert">
      <w:pPr>
        <w:pBdr/>
        <w:spacing/>
        <w:ind/>
      </w:pPr>
      <w:tblPr>
        <w:tblBorders/>
      </w:tblPr>
      <w:tcPr>
        <w:shd w:val="clear" w:color="ffffff" w:themeColor="accent5" w:themeTint="75" w:fill="acd9e5"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name w:val="Grid Table 5 Dark - Accent 6"/>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ad9" w:themeFill="accent6" w:themeFillTint="34"/>
    </w:tblPr>
    <w:tcPr>
      <w:tcBorders/>
    </w:tcPr>
    <w:tblStylePr w:type="band1Horz">
      <w:pPr>
        <w:pBdr/>
        <w:spacing/>
        <w:ind/>
      </w:pPr>
      <w:tblPr>
        <w:tblBorders/>
      </w:tblPr>
      <w:tcPr>
        <w:shd w:val="clear" w:color="ffffff" w:themeColor="accent6" w:themeTint="75" w:fill="fbcfaa" w:themeFill="accent6" w:themeFillTint="75"/>
        <w:tcBorders/>
      </w:tcPr>
    </w:tblStylePr>
    <w:tblStylePr w:type="band1Vert">
      <w:pPr>
        <w:pBdr/>
        <w:spacing/>
        <w:ind/>
      </w:pPr>
      <w:tblPr>
        <w:tblBorders/>
      </w:tblPr>
      <w:tcPr>
        <w:shd w:val="clear" w:color="ffffff" w:themeColor="accent6" w:themeTint="75" w:fill="fbcf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name w:val="Grid Table 6 Colorful"/>
    <w:basedOn w:val="991"/>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850">
    <w:name w:val="Grid Table 6 Colorful - Accent 1"/>
    <w:basedOn w:val="991"/>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6da5" w:themeColor="accent1" w:themeTint="80" w:themeShade="95"/>
      </w:rPr>
      <w:pPr>
        <w:pBdr/>
        <w:spacing/>
        <w:ind/>
      </w:pPr>
      <w:tblPr>
        <w:tblBorders/>
      </w:tblPr>
      <w:tcPr>
        <w:tcBorders/>
      </w:tcPr>
    </w:tblStylePr>
    <w:tblStylePr w:type="firstRow">
      <w:rPr>
        <w:b/>
        <w:color w:val="3e6da5" w:themeColor="accent1" w:themeTint="80" w:themeShade="95"/>
      </w:rPr>
      <w:pPr>
        <w:pBdr/>
        <w:spacing/>
        <w:ind/>
      </w:pPr>
      <w:tblPr>
        <w:tblBorders/>
      </w:tblPr>
      <w:tcPr>
        <w:tcBorders>
          <w:bottom w:val="single" w:color="000000" w:themeColor="accent1" w:themeTint="80" w:sz="12" w:space="0"/>
        </w:tcBorders>
      </w:tcPr>
    </w:tblStylePr>
    <w:tblStylePr w:type="lastCol">
      <w:rPr>
        <w:b/>
        <w:color w:val="3e6da5" w:themeColor="accent1" w:themeTint="80" w:themeShade="95"/>
      </w:rPr>
      <w:pPr>
        <w:pBdr/>
        <w:spacing/>
        <w:ind/>
      </w:pPr>
      <w:tblPr>
        <w:tblBorders/>
      </w:tblPr>
      <w:tcPr>
        <w:tcBorders/>
      </w:tcPr>
    </w:tblStylePr>
    <w:tblStylePr w:type="lastRow">
      <w:rPr>
        <w:b/>
        <w:color w:val="3e6da5"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851">
    <w:name w:val="Grid Table 6 Colorful - Accent 2"/>
    <w:basedOn w:val="991"/>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12"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852">
    <w:name w:val="Grid Table 6 Colorful - Accent 3"/>
    <w:basedOn w:val="991"/>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32f" w:themeColor="accent3" w:themeTint="FE" w:themeShade="95"/>
      </w:rPr>
      <w:pPr>
        <w:pBdr/>
        <w:spacing/>
        <w:ind/>
      </w:pPr>
      <w:tblPr>
        <w:tblBorders/>
      </w:tblPr>
      <w:tcPr>
        <w:tcBorders/>
      </w:tcPr>
    </w:tblStylePr>
    <w:tblStylePr w:type="firstRow">
      <w:rPr>
        <w:b/>
        <w:color w:val="5c73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32f" w:themeColor="accent3" w:themeTint="FE" w:themeShade="95"/>
      </w:rPr>
      <w:pPr>
        <w:pBdr/>
        <w:spacing/>
        <w:ind/>
      </w:pPr>
      <w:tblPr>
        <w:tblBorders/>
      </w:tblPr>
      <w:tcPr>
        <w:tcBorders/>
      </w:tcPr>
    </w:tblStylePr>
    <w:tblStylePr w:type="lastRow">
      <w:rPr>
        <w:b/>
        <w:color w:val="5c73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853">
    <w:name w:val="Grid Table 6 Colorful - Accent 4"/>
    <w:basedOn w:val="991"/>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854">
    <w:name w:val="Grid Table 6 Colorful - Accent 5"/>
    <w:basedOn w:val="991"/>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5"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5">
    <w:name w:val="Grid Table 6 Colorful - Accent 6"/>
    <w:basedOn w:val="991"/>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6"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6">
    <w:name w:val="Grid Table 7 Colorful"/>
    <w:basedOn w:val="991"/>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7">
    <w:name w:val="Grid Table 7 Colorful - Accent 1"/>
    <w:basedOn w:val="991"/>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6da5"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3e6da5"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6da5"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6da5"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8">
    <w:name w:val="Grid Table 7 Colorful - Accent 2"/>
    <w:basedOn w:val="991"/>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9">
    <w:name w:val="Grid Table 7 Colorful - Accent 3"/>
    <w:basedOn w:val="991"/>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32f"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5c73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32f"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c732f"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0">
    <w:name w:val="Grid Table 7 Colorful - Accent 4"/>
    <w:basedOn w:val="991"/>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1">
    <w:name w:val="Grid Table 7 Colorful - Accent 5"/>
    <w:basedOn w:val="991"/>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879"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8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879"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879"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879"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879"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2">
    <w:name w:val="Grid Table 7 Colorful - Accent 6"/>
    <w:basedOn w:val="991"/>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25408" w:themeColor="accent6"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b25408"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5408"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25408"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25408"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25408"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3">
    <w:name w:val="List Table 1 Light"/>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4">
    <w:name w:val="List Table 1 Light - Accent 1"/>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5">
    <w:name w:val="List Table 1 Light - Accent 2"/>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6">
    <w:name w:val="List Table 1 Light - Accent 3"/>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7">
    <w:name w:val="List Table 1 Light - Accent 4"/>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8">
    <w:name w:val="List Table 1 Light - Accent 5"/>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9">
    <w:name w:val="List Table 1 Light - Accent 6"/>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0">
    <w:name w:val="List Table 2"/>
    <w:basedOn w:val="991"/>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1">
    <w:name w:val="List Table 2 - Accent 1"/>
    <w:basedOn w:val="991"/>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2">
    <w:name w:val="List Table 2 - Accent 2"/>
    <w:basedOn w:val="991"/>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3">
    <w:name w:val="List Table 2 - Accent 3"/>
    <w:basedOn w:val="991"/>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4">
    <w:name w:val="List Table 2 - Accent 4"/>
    <w:basedOn w:val="991"/>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5">
    <w:name w:val="List Table 2 - Accent 5"/>
    <w:basedOn w:val="991"/>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6">
    <w:name w:val="List Table 2 - Accent 6"/>
    <w:basedOn w:val="991"/>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7">
    <w:name w:val="List Table 3"/>
    <w:basedOn w:val="991"/>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8">
    <w:name w:val="List Table 3 - Accent 1"/>
    <w:basedOn w:val="991"/>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9">
    <w:name w:val="List Table 3 - Accent 2"/>
    <w:basedOn w:val="991"/>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0">
    <w:name w:val="List Table 3 - Accent 3"/>
    <w:basedOn w:val="991"/>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c"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1">
    <w:name w:val="List Table 3 - Accent 4"/>
    <w:basedOn w:val="991"/>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2">
    <w:name w:val="List Table 3 - Accent 5"/>
    <w:basedOn w:val="991"/>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2cddd"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3">
    <w:name w:val="List Table 3 - Accent 6"/>
    <w:basedOn w:val="991"/>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ac091"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4">
    <w:name w:val="List Table 4"/>
    <w:basedOn w:val="991"/>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5">
    <w:name w:val="List Table 4 - Accent 1"/>
    <w:basedOn w:val="991"/>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6">
    <w:name w:val="List Table 4 - Accent 2"/>
    <w:basedOn w:val="991"/>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7">
    <w:name w:val="List Table 4 - Accent 3"/>
    <w:basedOn w:val="991"/>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8">
    <w:name w:val="List Table 4 - Accent 4"/>
    <w:basedOn w:val="991"/>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9">
    <w:name w:val="List Table 4 - Accent 5"/>
    <w:basedOn w:val="991"/>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0">
    <w:name w:val="List Table 4 - Accent 6"/>
    <w:basedOn w:val="991"/>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1">
    <w:name w:val="List Table 5 Dark"/>
    <w:basedOn w:val="991"/>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2">
    <w:name w:val="List Table 5 Dark - Accent 1"/>
    <w:basedOn w:val="991"/>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3">
    <w:name w:val="List Table 5 Dark - Accent 2"/>
    <w:basedOn w:val="991"/>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a9796" w:themeFill="accent2" w:themeFillTint="97"/>
    </w:tblPr>
    <w:tcPr>
      <w:tcBorders/>
    </w:tcPr>
    <w:tblStylePr w:type="band1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a9796"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a9796"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4">
    <w:name w:val="List Table 5 Dark - Accent 3"/>
    <w:basedOn w:val="991"/>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c" w:themeFill="accent3" w:themeFillTint="98"/>
    </w:tblPr>
    <w:tcPr>
      <w:tcBorders/>
    </w:tcPr>
    <w:tblStylePr w:type="band1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c"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c"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5">
    <w:name w:val="List Table 5 Dark - Accent 4"/>
    <w:basedOn w:val="991"/>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7" w:themeFill="accent4" w:themeFillTint="9A"/>
    </w:tblPr>
    <w:tcPr>
      <w:tcBorders/>
    </w:tcPr>
    <w:tblStylePr w:type="band1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7"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7"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6">
    <w:name w:val="List Table 5 Dark - Accent 5"/>
    <w:basedOn w:val="991"/>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2cddd" w:themeFill="accent5" w:themeFillTint="9A"/>
    </w:tblPr>
    <w:tcPr>
      <w:tcBorders/>
    </w:tcPr>
    <w:tblStylePr w:type="band1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2cddd"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2cddd"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7">
    <w:name w:val="List Table 5 Dark - Accent 6"/>
    <w:basedOn w:val="991"/>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ac091" w:themeFill="accent6" w:themeFillTint="98"/>
    </w:tblPr>
    <w:tcPr>
      <w:tcBorders/>
    </w:tcPr>
    <w:tblStylePr w:type="band1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ac091"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ac091"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8">
    <w:name w:val="List Table 6 Colorful"/>
    <w:basedOn w:val="991"/>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9">
    <w:name w:val="List Table 6 Colorful - Accent 1"/>
    <w:basedOn w:val="991"/>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b4b72" w:themeColor="accent1" w:themeShade="95"/>
      </w:rPr>
      <w:pPr>
        <w:pBdr/>
        <w:spacing/>
        <w:ind/>
      </w:pPr>
      <w:tblPr>
        <w:tblBorders/>
      </w:tblPr>
      <w:tcPr>
        <w:tcBorders/>
      </w:tcPr>
    </w:tblStylePr>
    <w:tblStylePr w:type="firstRow">
      <w:rPr>
        <w:b/>
        <w:color w:val="2b4b72" w:themeColor="accent1" w:themeShade="95"/>
      </w:rPr>
      <w:pPr>
        <w:pBdr/>
        <w:spacing/>
        <w:ind/>
      </w:pPr>
      <w:tblPr>
        <w:tblBorders/>
      </w:tblPr>
      <w:tcPr>
        <w:tcBorders>
          <w:bottom w:val="single" w:color="000000" w:themeColor="accent1" w:sz="4" w:space="0"/>
        </w:tcBorders>
      </w:tcPr>
    </w:tblStylePr>
    <w:tblStylePr w:type="lastCol">
      <w:rPr>
        <w:b/>
        <w:color w:val="2b4b72" w:themeColor="accent1" w:themeShade="95"/>
      </w:rPr>
      <w:pPr>
        <w:pBdr/>
        <w:spacing/>
        <w:ind/>
      </w:pPr>
      <w:tblPr>
        <w:tblBorders/>
      </w:tblPr>
      <w:tcPr>
        <w:tcBorders/>
      </w:tcPr>
    </w:tblStylePr>
    <w:tblStylePr w:type="lastRow">
      <w:rPr>
        <w:b/>
        <w:color w:val="2b4b72"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0">
    <w:name w:val="List Table 6 Colorful - Accent 2"/>
    <w:basedOn w:val="991"/>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4"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1">
    <w:name w:val="List Table 6 Colorful - Accent 3"/>
    <w:basedOn w:val="991"/>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93f" w:themeColor="accent3" w:themeTint="98" w:themeShade="95"/>
      </w:rPr>
      <w:pPr>
        <w:pBdr/>
        <w:spacing/>
        <w:ind/>
      </w:pPr>
      <w:tblPr>
        <w:tblBorders/>
      </w:tblPr>
      <w:tcPr>
        <w:tcBorders/>
      </w:tcPr>
    </w:tblStylePr>
    <w:tblStylePr w:type="firstRow">
      <w:rPr>
        <w:b/>
        <w:color w:val="7c99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93f" w:themeColor="accent3" w:themeTint="98" w:themeShade="95"/>
      </w:rPr>
      <w:pPr>
        <w:pBdr/>
        <w:spacing/>
        <w:ind/>
      </w:pPr>
      <w:tblPr>
        <w:tblBorders/>
      </w:tblPr>
      <w:tcPr>
        <w:tcBorders/>
      </w:tcPr>
    </w:tblStylePr>
    <w:tblStylePr w:type="lastRow">
      <w:rPr>
        <w:b/>
        <w:color w:val="7c99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2">
    <w:name w:val="List Table 6 Colorful - Accent 4"/>
    <w:basedOn w:val="991"/>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3">
    <w:name w:val="List Table 6 Colorful - Accent 5"/>
    <w:basedOn w:val="991"/>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ba3" w:themeColor="accent5" w:themeTint="9A" w:themeShade="95"/>
      </w:rPr>
      <w:pPr>
        <w:pBdr/>
        <w:spacing/>
        <w:ind/>
      </w:pPr>
      <w:tblPr>
        <w:tblBorders/>
      </w:tblPr>
      <w:tcPr>
        <w:tcBorders/>
      </w:tcPr>
    </w:tblStylePr>
    <w:tblStylePr w:type="firstRow">
      <w:rPr>
        <w:b/>
        <w:color w:val="338ba3" w:themeColor="accent5" w:themeTint="9A" w:themeShade="95"/>
      </w:rPr>
      <w:pPr>
        <w:pBdr/>
        <w:spacing/>
        <w:ind/>
      </w:pPr>
      <w:tblPr>
        <w:tblBorders/>
      </w:tblPr>
      <w:tcPr>
        <w:tcBorders>
          <w:bottom w:val="single" w:color="000000" w:themeColor="accent5" w:themeTint="9A" w:sz="4" w:space="0"/>
        </w:tcBorders>
      </w:tcPr>
    </w:tblStylePr>
    <w:tblStylePr w:type="lastCol">
      <w:rPr>
        <w:b/>
        <w:color w:val="338ba3" w:themeColor="accent5" w:themeTint="9A" w:themeShade="95"/>
      </w:rPr>
      <w:pPr>
        <w:pBdr/>
        <w:spacing/>
        <w:ind/>
      </w:pPr>
      <w:tblPr>
        <w:tblBorders/>
      </w:tblPr>
      <w:tcPr>
        <w:tcBorders/>
      </w:tcPr>
    </w:tblStylePr>
    <w:tblStylePr w:type="lastRow">
      <w:rPr>
        <w:b/>
        <w:color w:val="338ba3"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4">
    <w:name w:val="List Table 6 Colorful - Accent 6"/>
    <w:basedOn w:val="991"/>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d680a" w:themeColor="accent6" w:themeTint="98" w:themeShade="95"/>
      </w:rPr>
      <w:pPr>
        <w:pBdr/>
        <w:spacing/>
        <w:ind/>
      </w:pPr>
      <w:tblPr>
        <w:tblBorders/>
      </w:tblPr>
      <w:tcPr>
        <w:tcBorders/>
      </w:tcPr>
    </w:tblStylePr>
    <w:tblStylePr w:type="firstRow">
      <w:rPr>
        <w:b/>
        <w:color w:val="dd680a" w:themeColor="accent6" w:themeTint="98" w:themeShade="95"/>
      </w:rPr>
      <w:pPr>
        <w:pBdr/>
        <w:spacing/>
        <w:ind/>
      </w:pPr>
      <w:tblPr>
        <w:tblBorders/>
      </w:tblPr>
      <w:tcPr>
        <w:tcBorders>
          <w:bottom w:val="single" w:color="000000" w:themeColor="accent6" w:themeTint="98" w:sz="4" w:space="0"/>
        </w:tcBorders>
      </w:tcPr>
    </w:tblStylePr>
    <w:tblStylePr w:type="lastCol">
      <w:rPr>
        <w:b/>
        <w:color w:val="dd680a" w:themeColor="accent6" w:themeTint="98" w:themeShade="95"/>
      </w:rPr>
      <w:pPr>
        <w:pBdr/>
        <w:spacing/>
        <w:ind/>
      </w:pPr>
      <w:tblPr>
        <w:tblBorders/>
      </w:tblPr>
      <w:tcPr>
        <w:tcBorders/>
      </w:tcPr>
    </w:tblStylePr>
    <w:tblStylePr w:type="lastRow">
      <w:rPr>
        <w:b/>
        <w:color w:val="dd680a"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5">
    <w:name w:val="List Table 7 Colorful"/>
    <w:basedOn w:val="991"/>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906">
    <w:name w:val="List Table 7 Colorful - Accent 1"/>
    <w:basedOn w:val="991"/>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b4b72"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2b4b72"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b4b72"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b4b72"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b4b72"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b4b72"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b4b72" w:themeColor="accent1" w:themeShade="95"/>
        <w:sz w:val="22"/>
      </w:rPr>
      <w:pPr>
        <w:pBdr/>
        <w:spacing/>
        <w:ind/>
      </w:pPr>
      <w:tblPr>
        <w:tblBorders/>
      </w:tblPr>
      <w:tcPr>
        <w:tcBorders/>
      </w:tcPr>
    </w:tblStylePr>
  </w:style>
  <w:style w:type="table" w:styleId="907">
    <w:name w:val="List Table 7 Colorful - Accent 2"/>
    <w:basedOn w:val="991"/>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f3a38" w:themeColor="accent2" w:themeTint="97" w:themeShade="95"/>
        <w:sz w:val="22"/>
      </w:rPr>
      <w:pPr>
        <w:pBdr/>
        <w:spacing/>
        <w:ind/>
      </w:pPr>
      <w:tblPr>
        <w:tblBorders/>
      </w:tblPr>
      <w:tcPr>
        <w:tcBorders/>
      </w:tcPr>
    </w:tblStylePr>
  </w:style>
  <w:style w:type="table" w:styleId="908">
    <w:name w:val="List Table 7 Colorful - Accent 3"/>
    <w:basedOn w:val="991"/>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9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9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93f"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93f"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93f" w:themeColor="accent3" w:themeTint="98" w:themeShade="95"/>
        <w:sz w:val="22"/>
      </w:rPr>
      <w:pPr>
        <w:pBdr/>
        <w:spacing/>
        <w:ind/>
      </w:pPr>
      <w:tblPr>
        <w:tblBorders/>
      </w:tblPr>
      <w:tcPr>
        <w:tcBorders/>
      </w:tcPr>
    </w:tblStylePr>
  </w:style>
  <w:style w:type="table" w:styleId="909">
    <w:name w:val="List Table 7 Colorful - Accent 4"/>
    <w:basedOn w:val="991"/>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4" w:themeColor="accent4" w:themeTint="9A" w:themeShade="95"/>
        <w:sz w:val="22"/>
      </w:rPr>
      <w:pPr>
        <w:pBdr/>
        <w:spacing/>
        <w:ind/>
      </w:pPr>
      <w:tblPr>
        <w:tblBorders/>
      </w:tblPr>
      <w:tcPr>
        <w:tcBorders/>
      </w:tcPr>
    </w:tblStylePr>
  </w:style>
  <w:style w:type="table" w:styleId="910">
    <w:name w:val="List Table 7 Colorful - Accent 5"/>
    <w:basedOn w:val="991"/>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ba3"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338ba3"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ba3"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8ba3"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ba3" w:themeColor="accent5" w:themeTint="9A" w:themeShade="95"/>
        <w:sz w:val="22"/>
      </w:rPr>
      <w:pPr>
        <w:pBdr/>
        <w:spacing/>
        <w:ind/>
      </w:pPr>
      <w:tblPr>
        <w:tblBorders/>
      </w:tblPr>
      <w:tcPr>
        <w:tcBorders/>
      </w:tcPr>
    </w:tblStylePr>
  </w:style>
  <w:style w:type="table" w:styleId="911">
    <w:name w:val="List Table 7 Colorful - Accent 6"/>
    <w:basedOn w:val="991"/>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d680a"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dd680a"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d680a"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d680a"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d680a" w:themeColor="accent6" w:themeTint="98" w:themeShade="95"/>
        <w:sz w:val="22"/>
      </w:rPr>
      <w:pPr>
        <w:pBdr/>
        <w:spacing/>
        <w:ind/>
      </w:pPr>
      <w:tblPr>
        <w:tblBorders/>
      </w:tblPr>
      <w:tcPr>
        <w:tcBorders/>
      </w:tcPr>
    </w:tblStylePr>
  </w:style>
  <w:style w:type="table" w:styleId="912">
    <w:name w:val="Lined - Accent"/>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3">
    <w:name w:val="Lined - Accent 1"/>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4">
    <w:name w:val="Lined - Accent 2"/>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5">
    <w:name w:val="Lined - Accent 3"/>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6">
    <w:name w:val="Lined - Accent 4"/>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7">
    <w:name w:val="Lined - Accent 5"/>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8">
    <w:name w:val="Lined - Accent 6"/>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9">
    <w:name w:val="Bordered &amp; Lined - Accent"/>
    <w:basedOn w:val="991"/>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0">
    <w:name w:val="Bordered &amp; Lined - Accent 1"/>
    <w:basedOn w:val="991"/>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1">
    <w:name w:val="Bordered &amp; Lined - Accent 2"/>
    <w:basedOn w:val="991"/>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2">
    <w:name w:val="Bordered &amp; Lined - Accent 3"/>
    <w:basedOn w:val="991"/>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3">
    <w:name w:val="Bordered &amp; Lined - Accent 4"/>
    <w:basedOn w:val="991"/>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4">
    <w:name w:val="Bordered &amp; Lined - Accent 5"/>
    <w:basedOn w:val="991"/>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5">
    <w:name w:val="Bordered &amp; Lined - Accent 6"/>
    <w:basedOn w:val="991"/>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6">
    <w:name w:val="Bordered"/>
    <w:basedOn w:val="991"/>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7">
    <w:name w:val="Bordered - Accent 1"/>
    <w:basedOn w:val="991"/>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8">
    <w:name w:val="Bordered - Accent 2"/>
    <w:basedOn w:val="991"/>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9">
    <w:name w:val="Bordered - Accent 3"/>
    <w:basedOn w:val="991"/>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0">
    <w:name w:val="Bordered - Accent 4"/>
    <w:basedOn w:val="991"/>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1">
    <w:name w:val="Bordered - Accent 5"/>
    <w:basedOn w:val="991"/>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2">
    <w:name w:val="Bordered - Accent 6"/>
    <w:basedOn w:val="991"/>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33">
    <w:name w:val="Heading 1"/>
    <w:basedOn w:val="988"/>
    <w:next w:val="988"/>
    <w:link w:val="941"/>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934">
    <w:name w:val="Heading 2"/>
    <w:basedOn w:val="988"/>
    <w:next w:val="988"/>
    <w:link w:val="942"/>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935">
    <w:name w:val="Heading 4"/>
    <w:basedOn w:val="988"/>
    <w:next w:val="988"/>
    <w:link w:val="944"/>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936">
    <w:name w:val="Heading 5"/>
    <w:basedOn w:val="988"/>
    <w:next w:val="988"/>
    <w:link w:val="945"/>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937">
    <w:name w:val="Heading 6"/>
    <w:basedOn w:val="988"/>
    <w:next w:val="988"/>
    <w:link w:val="946"/>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938">
    <w:name w:val="Heading 7"/>
    <w:basedOn w:val="988"/>
    <w:next w:val="988"/>
    <w:link w:val="947"/>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939">
    <w:name w:val="Heading 8"/>
    <w:basedOn w:val="988"/>
    <w:next w:val="988"/>
    <w:link w:val="948"/>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940">
    <w:name w:val="Heading 9"/>
    <w:basedOn w:val="988"/>
    <w:next w:val="988"/>
    <w:link w:val="949"/>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941">
    <w:name w:val="Heading 1 Char"/>
    <w:basedOn w:val="990"/>
    <w:link w:val="933"/>
    <w:uiPriority w:val="9"/>
    <w:pPr>
      <w:pBdr/>
      <w:spacing/>
      <w:ind/>
    </w:pPr>
    <w:rPr>
      <w:rFonts w:ascii="Arial" w:hAnsi="Arial" w:eastAsia="Arial" w:cs="Arial"/>
      <w:color w:val="0f4761" w:themeColor="accent1" w:themeShade="BF"/>
      <w:sz w:val="40"/>
      <w:szCs w:val="40"/>
    </w:rPr>
  </w:style>
  <w:style w:type="character" w:styleId="942">
    <w:name w:val="Heading 2 Char"/>
    <w:basedOn w:val="990"/>
    <w:link w:val="934"/>
    <w:uiPriority w:val="9"/>
    <w:pPr>
      <w:pBdr/>
      <w:spacing/>
      <w:ind/>
    </w:pPr>
    <w:rPr>
      <w:rFonts w:ascii="Arial" w:hAnsi="Arial" w:eastAsia="Arial" w:cs="Arial"/>
      <w:color w:val="0f4761" w:themeColor="accent1" w:themeShade="BF"/>
      <w:sz w:val="32"/>
      <w:szCs w:val="32"/>
    </w:rPr>
  </w:style>
  <w:style w:type="character" w:styleId="943">
    <w:name w:val="Heading 3 Char"/>
    <w:basedOn w:val="990"/>
    <w:link w:val="989"/>
    <w:uiPriority w:val="9"/>
    <w:pPr>
      <w:pBdr/>
      <w:spacing/>
      <w:ind/>
    </w:pPr>
    <w:rPr>
      <w:rFonts w:ascii="Arial" w:hAnsi="Arial" w:eastAsia="Arial" w:cs="Arial"/>
      <w:color w:val="0f4761" w:themeColor="accent1" w:themeShade="BF"/>
      <w:sz w:val="28"/>
      <w:szCs w:val="28"/>
    </w:rPr>
  </w:style>
  <w:style w:type="character" w:styleId="944">
    <w:name w:val="Heading 4 Char"/>
    <w:basedOn w:val="990"/>
    <w:link w:val="935"/>
    <w:uiPriority w:val="9"/>
    <w:pPr>
      <w:pBdr/>
      <w:spacing/>
      <w:ind/>
    </w:pPr>
    <w:rPr>
      <w:rFonts w:ascii="Arial" w:hAnsi="Arial" w:eastAsia="Arial" w:cs="Arial"/>
      <w:i/>
      <w:iCs/>
      <w:color w:val="0f4761" w:themeColor="accent1" w:themeShade="BF"/>
    </w:rPr>
  </w:style>
  <w:style w:type="character" w:styleId="945">
    <w:name w:val="Heading 5 Char"/>
    <w:basedOn w:val="990"/>
    <w:link w:val="936"/>
    <w:uiPriority w:val="9"/>
    <w:pPr>
      <w:pBdr/>
      <w:spacing/>
      <w:ind/>
    </w:pPr>
    <w:rPr>
      <w:rFonts w:ascii="Arial" w:hAnsi="Arial" w:eastAsia="Arial" w:cs="Arial"/>
      <w:color w:val="0f4761" w:themeColor="accent1" w:themeShade="BF"/>
    </w:rPr>
  </w:style>
  <w:style w:type="character" w:styleId="946">
    <w:name w:val="Heading 6 Char"/>
    <w:basedOn w:val="990"/>
    <w:link w:val="937"/>
    <w:uiPriority w:val="9"/>
    <w:pPr>
      <w:pBdr/>
      <w:spacing/>
      <w:ind/>
    </w:pPr>
    <w:rPr>
      <w:rFonts w:ascii="Arial" w:hAnsi="Arial" w:eastAsia="Arial" w:cs="Arial"/>
      <w:i/>
      <w:iCs/>
      <w:color w:val="595959" w:themeColor="text1" w:themeTint="A6"/>
    </w:rPr>
  </w:style>
  <w:style w:type="character" w:styleId="947">
    <w:name w:val="Heading 7 Char"/>
    <w:basedOn w:val="990"/>
    <w:link w:val="938"/>
    <w:uiPriority w:val="9"/>
    <w:pPr>
      <w:pBdr/>
      <w:spacing/>
      <w:ind/>
    </w:pPr>
    <w:rPr>
      <w:rFonts w:ascii="Arial" w:hAnsi="Arial" w:eastAsia="Arial" w:cs="Arial"/>
      <w:color w:val="595959" w:themeColor="text1" w:themeTint="A6"/>
    </w:rPr>
  </w:style>
  <w:style w:type="character" w:styleId="948">
    <w:name w:val="Heading 8 Char"/>
    <w:basedOn w:val="990"/>
    <w:link w:val="939"/>
    <w:uiPriority w:val="9"/>
    <w:pPr>
      <w:pBdr/>
      <w:spacing/>
      <w:ind/>
    </w:pPr>
    <w:rPr>
      <w:rFonts w:ascii="Arial" w:hAnsi="Arial" w:eastAsia="Arial" w:cs="Arial"/>
      <w:i/>
      <w:iCs/>
      <w:color w:val="272727" w:themeColor="text1" w:themeTint="D8"/>
    </w:rPr>
  </w:style>
  <w:style w:type="character" w:styleId="949">
    <w:name w:val="Heading 9 Char"/>
    <w:basedOn w:val="990"/>
    <w:link w:val="940"/>
    <w:uiPriority w:val="9"/>
    <w:pPr>
      <w:pBdr/>
      <w:spacing/>
      <w:ind/>
    </w:pPr>
    <w:rPr>
      <w:rFonts w:ascii="Arial" w:hAnsi="Arial" w:eastAsia="Arial" w:cs="Arial"/>
      <w:i/>
      <w:iCs/>
      <w:color w:val="272727" w:themeColor="text1" w:themeTint="D8"/>
    </w:rPr>
  </w:style>
  <w:style w:type="paragraph" w:styleId="950">
    <w:name w:val="Title"/>
    <w:basedOn w:val="988"/>
    <w:next w:val="988"/>
    <w:link w:val="951"/>
    <w:uiPriority w:val="10"/>
    <w:qFormat/>
    <w:pPr>
      <w:pBdr/>
      <w:spacing w:after="80" w:line="240" w:lineRule="auto"/>
      <w:ind/>
      <w:contextualSpacing w:val="true"/>
    </w:pPr>
    <w:rPr>
      <w:rFonts w:ascii="Arial" w:hAnsi="Arial" w:eastAsia="Arial" w:cs="Arial"/>
      <w:spacing w:val="-10"/>
      <w:sz w:val="56"/>
      <w:szCs w:val="56"/>
    </w:rPr>
  </w:style>
  <w:style w:type="character" w:styleId="951">
    <w:name w:val="Title Char"/>
    <w:basedOn w:val="990"/>
    <w:link w:val="950"/>
    <w:uiPriority w:val="10"/>
    <w:pPr>
      <w:pBdr/>
      <w:spacing/>
      <w:ind/>
    </w:pPr>
    <w:rPr>
      <w:rFonts w:ascii="Arial" w:hAnsi="Arial" w:eastAsia="Arial" w:cs="Arial"/>
      <w:spacing w:val="-10"/>
      <w:sz w:val="56"/>
      <w:szCs w:val="56"/>
    </w:rPr>
  </w:style>
  <w:style w:type="paragraph" w:styleId="952">
    <w:name w:val="Subtitle"/>
    <w:basedOn w:val="988"/>
    <w:next w:val="988"/>
    <w:link w:val="953"/>
    <w:uiPriority w:val="11"/>
    <w:qFormat/>
    <w:pPr>
      <w:numPr>
        <w:ilvl w:val="1"/>
      </w:numPr>
      <w:pBdr/>
      <w:spacing/>
      <w:ind/>
    </w:pPr>
    <w:rPr>
      <w:color w:val="595959" w:themeColor="text1" w:themeTint="A6"/>
      <w:spacing w:val="15"/>
      <w:sz w:val="28"/>
      <w:szCs w:val="28"/>
    </w:rPr>
  </w:style>
  <w:style w:type="character" w:styleId="953">
    <w:name w:val="Subtitle Char"/>
    <w:basedOn w:val="990"/>
    <w:link w:val="952"/>
    <w:uiPriority w:val="11"/>
    <w:pPr>
      <w:pBdr/>
      <w:spacing/>
      <w:ind/>
    </w:pPr>
    <w:rPr>
      <w:color w:val="595959" w:themeColor="text1" w:themeTint="A6"/>
      <w:spacing w:val="15"/>
      <w:sz w:val="28"/>
      <w:szCs w:val="28"/>
    </w:rPr>
  </w:style>
  <w:style w:type="paragraph" w:styleId="954">
    <w:name w:val="Quote"/>
    <w:basedOn w:val="988"/>
    <w:next w:val="988"/>
    <w:link w:val="955"/>
    <w:uiPriority w:val="29"/>
    <w:qFormat/>
    <w:pPr>
      <w:pBdr/>
      <w:spacing w:before="160"/>
      <w:ind/>
      <w:jc w:val="center"/>
    </w:pPr>
    <w:rPr>
      <w:i/>
      <w:iCs/>
      <w:color w:val="404040" w:themeColor="text1" w:themeTint="BF"/>
    </w:rPr>
  </w:style>
  <w:style w:type="character" w:styleId="955">
    <w:name w:val="Quote Char"/>
    <w:basedOn w:val="990"/>
    <w:link w:val="954"/>
    <w:uiPriority w:val="29"/>
    <w:pPr>
      <w:pBdr/>
      <w:spacing/>
      <w:ind/>
    </w:pPr>
    <w:rPr>
      <w:i/>
      <w:iCs/>
      <w:color w:val="404040" w:themeColor="text1" w:themeTint="BF"/>
    </w:rPr>
  </w:style>
  <w:style w:type="paragraph" w:styleId="956">
    <w:name w:val="List Paragraph"/>
    <w:basedOn w:val="988"/>
    <w:uiPriority w:val="34"/>
    <w:qFormat/>
    <w:pPr>
      <w:pBdr/>
      <w:spacing/>
      <w:ind w:left="720"/>
      <w:contextualSpacing w:val="true"/>
    </w:pPr>
  </w:style>
  <w:style w:type="character" w:styleId="957">
    <w:name w:val="Intense Emphasis"/>
    <w:basedOn w:val="990"/>
    <w:uiPriority w:val="21"/>
    <w:qFormat/>
    <w:pPr>
      <w:pBdr/>
      <w:spacing/>
      <w:ind/>
    </w:pPr>
    <w:rPr>
      <w:i/>
      <w:iCs/>
      <w:color w:val="0f4761" w:themeColor="accent1" w:themeShade="BF"/>
    </w:rPr>
  </w:style>
  <w:style w:type="paragraph" w:styleId="958">
    <w:name w:val="Intense Quote"/>
    <w:basedOn w:val="988"/>
    <w:next w:val="988"/>
    <w:link w:val="959"/>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959">
    <w:name w:val="Intense Quote Char"/>
    <w:basedOn w:val="990"/>
    <w:link w:val="958"/>
    <w:uiPriority w:val="30"/>
    <w:pPr>
      <w:pBdr/>
      <w:spacing/>
      <w:ind/>
    </w:pPr>
    <w:rPr>
      <w:i/>
      <w:iCs/>
      <w:color w:val="0f4761" w:themeColor="accent1" w:themeShade="BF"/>
    </w:rPr>
  </w:style>
  <w:style w:type="character" w:styleId="960">
    <w:name w:val="Intense Reference"/>
    <w:basedOn w:val="990"/>
    <w:uiPriority w:val="32"/>
    <w:qFormat/>
    <w:pPr>
      <w:pBdr/>
      <w:spacing/>
      <w:ind/>
    </w:pPr>
    <w:rPr>
      <w:b/>
      <w:bCs/>
      <w:smallCaps/>
      <w:color w:val="0f4761" w:themeColor="accent1" w:themeShade="BF"/>
      <w:spacing w:val="5"/>
    </w:rPr>
  </w:style>
  <w:style w:type="paragraph" w:styleId="961">
    <w:name w:val="No Spacing"/>
    <w:basedOn w:val="988"/>
    <w:uiPriority w:val="1"/>
    <w:qFormat/>
    <w:pPr>
      <w:pBdr/>
      <w:spacing w:after="0" w:line="240" w:lineRule="auto"/>
      <w:ind/>
    </w:pPr>
  </w:style>
  <w:style w:type="character" w:styleId="962">
    <w:name w:val="Subtle Emphasis"/>
    <w:basedOn w:val="990"/>
    <w:uiPriority w:val="19"/>
    <w:qFormat/>
    <w:pPr>
      <w:pBdr/>
      <w:spacing/>
      <w:ind/>
    </w:pPr>
    <w:rPr>
      <w:i/>
      <w:iCs/>
      <w:color w:val="404040" w:themeColor="text1" w:themeTint="BF"/>
    </w:rPr>
  </w:style>
  <w:style w:type="character" w:styleId="963">
    <w:name w:val="Emphasis"/>
    <w:basedOn w:val="990"/>
    <w:uiPriority w:val="20"/>
    <w:qFormat/>
    <w:pPr>
      <w:pBdr/>
      <w:spacing/>
      <w:ind/>
    </w:pPr>
    <w:rPr>
      <w:i/>
      <w:iCs/>
    </w:rPr>
  </w:style>
  <w:style w:type="character" w:styleId="964">
    <w:name w:val="Strong"/>
    <w:basedOn w:val="990"/>
    <w:uiPriority w:val="22"/>
    <w:qFormat/>
    <w:pPr>
      <w:pBdr/>
      <w:spacing/>
      <w:ind/>
    </w:pPr>
    <w:rPr>
      <w:b/>
      <w:bCs/>
    </w:rPr>
  </w:style>
  <w:style w:type="character" w:styleId="965">
    <w:name w:val="Subtle Reference"/>
    <w:basedOn w:val="990"/>
    <w:uiPriority w:val="31"/>
    <w:qFormat/>
    <w:pPr>
      <w:pBdr/>
      <w:spacing/>
      <w:ind/>
    </w:pPr>
    <w:rPr>
      <w:smallCaps/>
      <w:color w:val="5a5a5a" w:themeColor="text1" w:themeTint="A5"/>
    </w:rPr>
  </w:style>
  <w:style w:type="character" w:styleId="966">
    <w:name w:val="Book Title"/>
    <w:basedOn w:val="990"/>
    <w:uiPriority w:val="33"/>
    <w:qFormat/>
    <w:pPr>
      <w:pBdr/>
      <w:spacing/>
      <w:ind/>
    </w:pPr>
    <w:rPr>
      <w:b/>
      <w:bCs/>
      <w:i/>
      <w:iCs/>
      <w:spacing w:val="5"/>
    </w:rPr>
  </w:style>
  <w:style w:type="character" w:styleId="967">
    <w:name w:val="Header Char"/>
    <w:basedOn w:val="990"/>
    <w:link w:val="993"/>
    <w:uiPriority w:val="99"/>
    <w:pPr>
      <w:pBdr/>
      <w:spacing/>
      <w:ind/>
    </w:pPr>
  </w:style>
  <w:style w:type="character" w:styleId="968">
    <w:name w:val="Footer Char"/>
    <w:basedOn w:val="990"/>
    <w:link w:val="995"/>
    <w:uiPriority w:val="99"/>
    <w:pPr>
      <w:pBdr/>
      <w:spacing/>
      <w:ind/>
    </w:pPr>
  </w:style>
  <w:style w:type="paragraph" w:styleId="969">
    <w:name w:val="Caption"/>
    <w:basedOn w:val="988"/>
    <w:next w:val="988"/>
    <w:uiPriority w:val="35"/>
    <w:unhideWhenUsed/>
    <w:qFormat/>
    <w:pPr>
      <w:pBdr/>
      <w:spacing w:after="200" w:line="240" w:lineRule="auto"/>
      <w:ind/>
    </w:pPr>
    <w:rPr>
      <w:i/>
      <w:iCs/>
      <w:color w:val="0e2841" w:themeColor="text2"/>
      <w:sz w:val="18"/>
      <w:szCs w:val="18"/>
    </w:rPr>
  </w:style>
  <w:style w:type="paragraph" w:styleId="970">
    <w:name w:val="footnote text"/>
    <w:basedOn w:val="988"/>
    <w:link w:val="971"/>
    <w:uiPriority w:val="99"/>
    <w:semiHidden/>
    <w:unhideWhenUsed/>
    <w:pPr>
      <w:pBdr/>
      <w:spacing w:after="0" w:line="240" w:lineRule="auto"/>
      <w:ind/>
    </w:pPr>
    <w:rPr>
      <w:sz w:val="20"/>
      <w:szCs w:val="20"/>
    </w:rPr>
  </w:style>
  <w:style w:type="character" w:styleId="971">
    <w:name w:val="Footnote Text Char"/>
    <w:basedOn w:val="990"/>
    <w:link w:val="970"/>
    <w:uiPriority w:val="99"/>
    <w:semiHidden/>
    <w:pPr>
      <w:pBdr/>
      <w:spacing/>
      <w:ind/>
    </w:pPr>
    <w:rPr>
      <w:sz w:val="20"/>
      <w:szCs w:val="20"/>
    </w:rPr>
  </w:style>
  <w:style w:type="character" w:styleId="972">
    <w:name w:val="footnote reference"/>
    <w:basedOn w:val="990"/>
    <w:uiPriority w:val="99"/>
    <w:semiHidden/>
    <w:unhideWhenUsed/>
    <w:pPr>
      <w:pBdr/>
      <w:spacing/>
      <w:ind/>
    </w:pPr>
    <w:rPr>
      <w:vertAlign w:val="superscript"/>
    </w:rPr>
  </w:style>
  <w:style w:type="character" w:styleId="973">
    <w:name w:val="Endnote Text Char"/>
    <w:basedOn w:val="990"/>
    <w:link w:val="997"/>
    <w:uiPriority w:val="99"/>
    <w:semiHidden/>
    <w:pPr>
      <w:pBdr/>
      <w:spacing/>
      <w:ind/>
    </w:pPr>
    <w:rPr>
      <w:sz w:val="20"/>
      <w:szCs w:val="20"/>
    </w:rPr>
  </w:style>
  <w:style w:type="character" w:styleId="974">
    <w:name w:val="Hyperlink"/>
    <w:basedOn w:val="990"/>
    <w:uiPriority w:val="99"/>
    <w:unhideWhenUsed/>
    <w:pPr>
      <w:pBdr/>
      <w:spacing/>
      <w:ind/>
    </w:pPr>
    <w:rPr>
      <w:color w:val="0563c1" w:themeColor="hyperlink"/>
      <w:u w:val="single"/>
    </w:rPr>
  </w:style>
  <w:style w:type="character" w:styleId="975">
    <w:name w:val="FollowedHyperlink"/>
    <w:basedOn w:val="990"/>
    <w:uiPriority w:val="99"/>
    <w:semiHidden/>
    <w:unhideWhenUsed/>
    <w:pPr>
      <w:pBdr/>
      <w:spacing/>
      <w:ind/>
    </w:pPr>
    <w:rPr>
      <w:color w:val="954f72" w:themeColor="followedHyperlink"/>
      <w:u w:val="single"/>
    </w:rPr>
  </w:style>
  <w:style w:type="paragraph" w:styleId="976">
    <w:name w:val="toc 1"/>
    <w:basedOn w:val="988"/>
    <w:next w:val="988"/>
    <w:uiPriority w:val="39"/>
    <w:unhideWhenUsed/>
    <w:pPr>
      <w:pBdr/>
      <w:spacing w:after="100"/>
      <w:ind/>
    </w:pPr>
  </w:style>
  <w:style w:type="paragraph" w:styleId="977">
    <w:name w:val="toc 2"/>
    <w:basedOn w:val="988"/>
    <w:next w:val="988"/>
    <w:uiPriority w:val="39"/>
    <w:unhideWhenUsed/>
    <w:pPr>
      <w:pBdr/>
      <w:spacing w:after="100"/>
      <w:ind w:left="220"/>
    </w:pPr>
  </w:style>
  <w:style w:type="paragraph" w:styleId="978">
    <w:name w:val="toc 3"/>
    <w:basedOn w:val="988"/>
    <w:next w:val="988"/>
    <w:uiPriority w:val="39"/>
    <w:unhideWhenUsed/>
    <w:pPr>
      <w:pBdr/>
      <w:spacing w:after="100"/>
      <w:ind w:left="440"/>
    </w:pPr>
  </w:style>
  <w:style w:type="paragraph" w:styleId="979">
    <w:name w:val="toc 4"/>
    <w:basedOn w:val="988"/>
    <w:next w:val="988"/>
    <w:uiPriority w:val="39"/>
    <w:unhideWhenUsed/>
    <w:pPr>
      <w:pBdr/>
      <w:spacing w:after="100"/>
      <w:ind w:left="660"/>
    </w:pPr>
  </w:style>
  <w:style w:type="paragraph" w:styleId="980">
    <w:name w:val="toc 5"/>
    <w:basedOn w:val="988"/>
    <w:next w:val="988"/>
    <w:uiPriority w:val="39"/>
    <w:unhideWhenUsed/>
    <w:pPr>
      <w:pBdr/>
      <w:spacing w:after="100"/>
      <w:ind w:left="880"/>
    </w:pPr>
  </w:style>
  <w:style w:type="paragraph" w:styleId="981">
    <w:name w:val="toc 6"/>
    <w:basedOn w:val="988"/>
    <w:next w:val="988"/>
    <w:uiPriority w:val="39"/>
    <w:unhideWhenUsed/>
    <w:pPr>
      <w:pBdr/>
      <w:spacing w:after="100"/>
      <w:ind w:left="1100"/>
    </w:pPr>
  </w:style>
  <w:style w:type="paragraph" w:styleId="982">
    <w:name w:val="toc 7"/>
    <w:basedOn w:val="988"/>
    <w:next w:val="988"/>
    <w:uiPriority w:val="39"/>
    <w:unhideWhenUsed/>
    <w:pPr>
      <w:pBdr/>
      <w:spacing w:after="100"/>
      <w:ind w:left="1320"/>
    </w:pPr>
  </w:style>
  <w:style w:type="paragraph" w:styleId="983">
    <w:name w:val="toc 8"/>
    <w:basedOn w:val="988"/>
    <w:next w:val="988"/>
    <w:uiPriority w:val="39"/>
    <w:unhideWhenUsed/>
    <w:pPr>
      <w:pBdr/>
      <w:spacing w:after="100"/>
      <w:ind w:left="1540"/>
    </w:pPr>
  </w:style>
  <w:style w:type="paragraph" w:styleId="984">
    <w:name w:val="toc 9"/>
    <w:basedOn w:val="988"/>
    <w:next w:val="988"/>
    <w:uiPriority w:val="39"/>
    <w:unhideWhenUsed/>
    <w:pPr>
      <w:pBdr/>
      <w:spacing w:after="100"/>
      <w:ind w:left="1760"/>
    </w:pPr>
  </w:style>
  <w:style w:type="character" w:styleId="985">
    <w:name w:val="Placeholder Text"/>
    <w:basedOn w:val="990"/>
    <w:uiPriority w:val="99"/>
    <w:semiHidden/>
    <w:pPr>
      <w:pBdr/>
      <w:spacing/>
      <w:ind/>
    </w:pPr>
    <w:rPr>
      <w:color w:val="666666"/>
    </w:rPr>
  </w:style>
  <w:style w:type="paragraph" w:styleId="986">
    <w:name w:val="TOC Heading"/>
    <w:uiPriority w:val="39"/>
    <w:unhideWhenUsed/>
    <w:pPr>
      <w:pBdr/>
      <w:spacing/>
      <w:ind/>
    </w:pPr>
  </w:style>
  <w:style w:type="paragraph" w:styleId="987">
    <w:name w:val="table of figures"/>
    <w:basedOn w:val="988"/>
    <w:next w:val="988"/>
    <w:uiPriority w:val="99"/>
    <w:unhideWhenUsed/>
    <w:pPr>
      <w:pBdr/>
      <w:spacing w:after="0" w:afterAutospacing="0"/>
      <w:ind/>
    </w:pPr>
  </w:style>
  <w:style w:type="paragraph" w:styleId="988" w:default="1">
    <w:name w:val="Normal"/>
    <w:qFormat/>
    <w:pPr>
      <w:pBdr/>
      <w:spacing/>
      <w:ind/>
    </w:pPr>
  </w:style>
  <w:style w:type="paragraph" w:styleId="989">
    <w:name w:val="Heading 3"/>
    <w:basedOn w:val="988"/>
    <w:link w:val="1000"/>
    <w:uiPriority w:val="9"/>
    <w:qFormat/>
    <w:pPr>
      <w:pBdr/>
      <w:spacing w:after="100" w:afterAutospacing="1" w:before="100" w:beforeAutospacing="1" w:line="240" w:lineRule="auto"/>
      <w:ind/>
      <w:outlineLvl w:val="2"/>
    </w:pPr>
    <w:rPr>
      <w:rFonts w:ascii="Times New Roman" w:hAnsi="Times New Roman" w:eastAsia="Times New Roman" w:cs="Times New Roman"/>
      <w:b/>
      <w:bCs/>
      <w:sz w:val="27"/>
      <w:szCs w:val="27"/>
      <w:lang w:eastAsia="es-ES"/>
    </w:rPr>
  </w:style>
  <w:style w:type="character" w:styleId="990" w:default="1">
    <w:name w:val="Default Paragraph Font"/>
    <w:uiPriority w:val="1"/>
    <w:semiHidden/>
    <w:unhideWhenUsed/>
    <w:pPr>
      <w:pBdr/>
      <w:spacing/>
      <w:ind/>
    </w:pPr>
  </w:style>
  <w:style w:type="table" w:styleId="991"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992" w:default="1">
    <w:name w:val="No List"/>
    <w:uiPriority w:val="99"/>
    <w:semiHidden/>
    <w:unhideWhenUsed/>
    <w:pPr>
      <w:pBdr/>
      <w:spacing/>
      <w:ind/>
    </w:pPr>
  </w:style>
  <w:style w:type="paragraph" w:styleId="993">
    <w:name w:val="Header"/>
    <w:basedOn w:val="988"/>
    <w:link w:val="994"/>
    <w:uiPriority w:val="99"/>
    <w:unhideWhenUsed/>
    <w:pPr>
      <w:pBdr/>
      <w:tabs>
        <w:tab w:val="center" w:leader="none" w:pos="4252"/>
        <w:tab w:val="right" w:leader="none" w:pos="8504"/>
      </w:tabs>
      <w:spacing w:after="0" w:line="240" w:lineRule="auto"/>
      <w:ind/>
    </w:pPr>
  </w:style>
  <w:style w:type="character" w:styleId="994" w:customStyle="1">
    <w:name w:val="Encabezado Car"/>
    <w:basedOn w:val="990"/>
    <w:link w:val="993"/>
    <w:uiPriority w:val="99"/>
    <w:pPr>
      <w:pBdr/>
      <w:spacing/>
      <w:ind/>
    </w:pPr>
  </w:style>
  <w:style w:type="paragraph" w:styleId="995">
    <w:name w:val="Footer"/>
    <w:basedOn w:val="988"/>
    <w:link w:val="996"/>
    <w:uiPriority w:val="99"/>
    <w:unhideWhenUsed/>
    <w:pPr>
      <w:pBdr/>
      <w:tabs>
        <w:tab w:val="center" w:leader="none" w:pos="4252"/>
        <w:tab w:val="right" w:leader="none" w:pos="8504"/>
      </w:tabs>
      <w:spacing w:after="0" w:line="240" w:lineRule="auto"/>
      <w:ind/>
    </w:pPr>
  </w:style>
  <w:style w:type="character" w:styleId="996" w:customStyle="1">
    <w:name w:val="Pie de página Car"/>
    <w:basedOn w:val="990"/>
    <w:link w:val="995"/>
    <w:uiPriority w:val="99"/>
    <w:pPr>
      <w:pBdr/>
      <w:spacing/>
      <w:ind/>
    </w:pPr>
  </w:style>
  <w:style w:type="paragraph" w:styleId="997">
    <w:name w:val="endnote text"/>
    <w:basedOn w:val="988"/>
    <w:link w:val="998"/>
    <w:uiPriority w:val="99"/>
    <w:semiHidden/>
    <w:unhideWhenUsed/>
    <w:pPr>
      <w:pBdr/>
      <w:spacing w:after="0" w:line="240" w:lineRule="auto"/>
      <w:ind/>
    </w:pPr>
    <w:rPr>
      <w:sz w:val="20"/>
      <w:szCs w:val="20"/>
    </w:rPr>
  </w:style>
  <w:style w:type="character" w:styleId="998" w:customStyle="1">
    <w:name w:val="Texto nota al final Car"/>
    <w:basedOn w:val="990"/>
    <w:link w:val="997"/>
    <w:uiPriority w:val="99"/>
    <w:semiHidden/>
    <w:pPr>
      <w:pBdr/>
      <w:spacing/>
      <w:ind/>
    </w:pPr>
    <w:rPr>
      <w:sz w:val="20"/>
      <w:szCs w:val="20"/>
    </w:rPr>
  </w:style>
  <w:style w:type="character" w:styleId="999">
    <w:name w:val="endnote reference"/>
    <w:basedOn w:val="990"/>
    <w:uiPriority w:val="99"/>
    <w:semiHidden/>
    <w:unhideWhenUsed/>
    <w:pPr>
      <w:pBdr/>
      <w:spacing/>
      <w:ind/>
    </w:pPr>
    <w:rPr>
      <w:vertAlign w:val="superscript"/>
    </w:rPr>
  </w:style>
  <w:style w:type="character" w:styleId="1000" w:customStyle="1">
    <w:name w:val="Título 3 Car"/>
    <w:basedOn w:val="990"/>
    <w:link w:val="989"/>
    <w:uiPriority w:val="9"/>
    <w:pPr>
      <w:pBdr/>
      <w:spacing/>
      <w:ind/>
    </w:pPr>
    <w:rPr>
      <w:rFonts w:ascii="Times New Roman" w:hAnsi="Times New Roman" w:eastAsia="Times New Roman" w:cs="Times New Roman"/>
      <w:b/>
      <w:bCs/>
      <w:sz w:val="27"/>
      <w:szCs w:val="27"/>
      <w:lang w:eastAsia="es-ES"/>
    </w:rPr>
  </w:style>
  <w:style w:type="paragraph" w:styleId="1001">
    <w:name w:val="Normal (Web)"/>
    <w:basedOn w:val="988"/>
    <w:uiPriority w:val="99"/>
    <w:semiHidden/>
    <w:unhideWhenUsed/>
    <w:pPr>
      <w:pBdr/>
      <w:spacing w:after="100" w:afterAutospacing="1" w:before="100" w:beforeAutospacing="1" w:line="240" w:lineRule="auto"/>
      <w:ind/>
    </w:pPr>
    <w:rPr>
      <w:rFonts w:ascii="Times New Roman" w:hAnsi="Times New Roman" w:eastAsia="Times New Roman" w:cs="Times New Roman"/>
      <w:sz w:val="24"/>
      <w:szCs w:val="24"/>
      <w:lang w:eastAsia="es-ES"/>
    </w:rPr>
  </w:style>
  <w:style w:type="paragraph" w:styleId="1002">
    <w:name w:val="Balloon Text"/>
    <w:basedOn w:val="988"/>
    <w:link w:val="1003"/>
    <w:uiPriority w:val="99"/>
    <w:semiHidden/>
    <w:unhideWhenUsed/>
    <w:pPr>
      <w:pBdr/>
      <w:spacing w:after="0" w:line="240" w:lineRule="auto"/>
      <w:ind/>
    </w:pPr>
    <w:rPr>
      <w:rFonts w:ascii="Tahoma" w:hAnsi="Tahoma" w:cs="Tahoma"/>
      <w:sz w:val="16"/>
      <w:szCs w:val="16"/>
    </w:rPr>
  </w:style>
  <w:style w:type="character" w:styleId="1003" w:customStyle="1">
    <w:name w:val="Texto de globo Car"/>
    <w:basedOn w:val="990"/>
    <w:link w:val="1002"/>
    <w:uiPriority w:val="99"/>
    <w:semiHidden/>
    <w:pPr>
      <w:pBdr/>
      <w:spacing/>
      <w:ind/>
    </w:pPr>
    <w:rPr>
      <w:rFonts w:ascii="Tahoma" w:hAnsi="Tahoma" w:cs="Tahoma"/>
      <w:sz w:val="16"/>
      <w:szCs w:val="16"/>
    </w:rPr>
  </w:style>
  <w:style w:type="paragraph" w:styleId="1004" w:customStyle="1">
    <w:name w:val="Cabecera y pie"/>
    <w:pPr>
      <w:pBdr>
        <w:top w:val="none" w:color="000000" w:sz="4" w:space="0"/>
        <w:left w:val="none" w:color="000000" w:sz="4" w:space="0"/>
        <w:bottom w:val="none" w:color="000000" w:sz="4" w:space="0"/>
        <w:right w:val="none" w:color="000000" w:sz="4" w:space="0"/>
        <w:between w:val="none" w:color="000000" w:sz="4" w:space="0"/>
      </w:pBdr>
      <w:tabs>
        <w:tab w:val="right" w:leader="none" w:pos="9020"/>
      </w:tabs>
      <w:spacing w:after="0" w:line="240" w:lineRule="auto"/>
      <w:ind/>
    </w:pPr>
    <w:rPr>
      <w:rFonts w:ascii="Helvetica Neue" w:hAnsi="Helvetica Neue" w:eastAsia="Arial Unicode MS" w:cs="Arial Unicode MS"/>
      <w:color w:val="000000"/>
      <w:sz w:val="24"/>
      <w:szCs w:val="24"/>
      <w:lang w:eastAsia="es-ES"/>
      <w14:textOutline w14:w="0" w14:cap="flat" w14:cmpd="sng" w14:algn="ctr">
        <w14:noFill/>
        <w14:prstDash w14:val="solid"/>
        <w14:bevel/>
      </w14:textOutline>
    </w:rPr>
  </w:style>
  <w:style w:type="character" w:styleId="1005" w:customStyle="1">
    <w:name w:val="Ninguno"/>
    <w:pPr>
      <w:pBdr/>
      <w:spacing/>
      <w:ind/>
    </w:pPr>
    <w:rPr>
      <w:lang w:val="es-ES_tradnl"/>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header" Target="header2.xml" /><Relationship Id="rId10" Type="http://schemas.openxmlformats.org/officeDocument/2006/relationships/header" Target="header3.xml" /><Relationship Id="rId11" Type="http://schemas.openxmlformats.org/officeDocument/2006/relationships/footer" Target="footer1.xml" /><Relationship Id="rId12" Type="http://schemas.openxmlformats.org/officeDocument/2006/relationships/customXml" Target="../customXml/item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Relationships xmlns="http://schemas.openxmlformats.org/package/2006/relationships"><Relationship Id="rId1" Type="http://schemas.openxmlformats.org/officeDocument/2006/relationships/image" Target="media/image2.png"/></Relationships>
</file>

<file path=word/_rels/header3.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xmlns:p="http://schemas.openxmlformats.org/presentation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FB922C-4740-4FD8-B199-2FAAA5878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Application>ONLYOFFICE/9.0.4.50</Application>
  <DocSecurity>0</DocSecurity>
  <ScaleCrop>0</ScaleCrop>
  <HeadingPairs>
    <vt:vector size="0" baseType="variant"/>
  </HeadingPairs>
  <TitlesOfParts>
    <vt:vector size="0" baseType="lpstr"/>
  </TitlesOfParts>
  <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revision>4</cp:revision>
  <dcterms:created xsi:type="dcterms:W3CDTF">2025-06-09T06:39:00Z</dcterms:created>
  <dcterms:modified xsi:type="dcterms:W3CDTF">2025-11-19T12:56:33Z</dcterms:modified>
</cp:coreProperties>
</file>