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600"/>
        <w:gridCol w:w="6480"/>
      </w:tblGrid>
      <w:tr w:rsidR="00035ABF">
        <w:trPr>
          <w:trHeight w:val="112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43ED7" w:rsidRDefault="00543E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543ED7" w:rsidRDefault="00543E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9256BB" w:rsidRDefault="009256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035ABF" w:rsidRPr="00BB45A3" w:rsidRDefault="008F03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color w:val="F2511B"/>
                <w:sz w:val="32"/>
                <w:szCs w:val="32"/>
              </w:rPr>
            </w:pPr>
            <w:r w:rsidRPr="00BB45A3">
              <w:rPr>
                <w:rFonts w:eastAsia="Raleway" w:cs="Raleway"/>
                <w:b/>
                <w:sz w:val="48"/>
                <w:szCs w:val="48"/>
              </w:rPr>
              <w:t>NOTA DE PRENSA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Consejo Comarcal de El Bierzo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Avenida de la Minería, s/n</w:t>
            </w:r>
            <w:r>
              <w:br/>
              <w:t>987 42 35 51</w:t>
            </w:r>
            <w:r w:rsidR="00543ED7">
              <w:t xml:space="preserve"> – Ext. 31301</w:t>
            </w:r>
          </w:p>
          <w:p w:rsidR="00035ABF" w:rsidRDefault="002B65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6" w:history="1">
              <w:r w:rsidR="00651374" w:rsidRPr="00F46C49">
                <w:rPr>
                  <w:rStyle w:val="Hipervnculo"/>
                </w:rPr>
                <w:t>mvidal@ccbierzo.com</w:t>
              </w:r>
            </w:hyperlink>
          </w:p>
          <w:p w:rsidR="00651374" w:rsidRDefault="0065137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:rsidR="00035ABF" w:rsidRDefault="00035A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D445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5ABF" w:rsidRDefault="00543ED7">
            <w:pPr>
              <w:pStyle w:val="Ttulo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bookmarkStart w:id="0" w:name="_p4f3lvfon4kg" w:colFirst="0" w:colLast="0"/>
            <w:bookmarkEnd w:id="0"/>
            <w:r>
              <w:rPr>
                <w:b w:val="0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4023360" cy="779145"/>
                  <wp:effectExtent l="19050" t="0" r="0" b="0"/>
                  <wp:docPr id="3" name="2 Imagen" descr="logo-consejo-ju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nsejo-junt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36A">
              <w:rPr>
                <w:b w:val="0"/>
                <w:noProof/>
                <w:color w:val="666666"/>
                <w:sz w:val="18"/>
                <w:szCs w:val="18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1.png" descr="línea horizont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ínea horizonta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5ABF" w:rsidRDefault="009152AD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666666"/>
              </w:rPr>
            </w:pPr>
            <w:r>
              <w:rPr>
                <w:color w:val="666666"/>
              </w:rPr>
              <w:t>18</w:t>
            </w:r>
            <w:r w:rsidR="00265C1B">
              <w:rPr>
                <w:color w:val="666666"/>
              </w:rPr>
              <w:t xml:space="preserve"> DE </w:t>
            </w:r>
            <w:r>
              <w:rPr>
                <w:color w:val="666666"/>
              </w:rPr>
              <w:t xml:space="preserve">ABRIL </w:t>
            </w:r>
            <w:r w:rsidR="008F036A">
              <w:rPr>
                <w:color w:val="666666"/>
              </w:rPr>
              <w:t>DE</w:t>
            </w:r>
            <w:r w:rsidR="00EF7C40">
              <w:rPr>
                <w:color w:val="666666"/>
              </w:rPr>
              <w:t xml:space="preserve"> 202</w:t>
            </w:r>
            <w:r>
              <w:rPr>
                <w:color w:val="666666"/>
              </w:rPr>
              <w:t>2</w:t>
            </w:r>
          </w:p>
          <w:p w:rsidR="00035ABF" w:rsidRDefault="00035ABF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89339E" w:rsidRDefault="0089339E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="00181198">
              <w:rPr>
                <w:b/>
              </w:rPr>
              <w:t xml:space="preserve">L CONSEJO COMARCAL </w:t>
            </w:r>
            <w:r w:rsidR="009152AD">
              <w:rPr>
                <w:b/>
              </w:rPr>
              <w:t>ABRE EL PLAZO DE INSCRIPCIÓN PARA EL CURSO DE INICIACIÓN A LA AGRICULTURA</w:t>
            </w:r>
          </w:p>
          <w:p w:rsidR="00C31CCC" w:rsidRDefault="00C31CCC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b/>
              </w:rPr>
            </w:pPr>
          </w:p>
          <w:p w:rsidR="00360C27" w:rsidRPr="00192F32" w:rsidRDefault="00360C27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 w:rsidRPr="00192F32">
              <w:t>La institución, a través del Banco de Tierras y en colaboración con Alimentos de Calidad del Bierzo, organiza la segunda edición del curso de iniciación a la agricultura dentro de la campaña para fomentar el cultivo del pimiento y otras hortalizas en El Bierzo.</w:t>
            </w:r>
          </w:p>
          <w:p w:rsidR="00360C27" w:rsidRPr="00192F32" w:rsidRDefault="00360C27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360C27" w:rsidRPr="00192F32" w:rsidRDefault="00360C27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 w:rsidRPr="00192F32">
              <w:t xml:space="preserve">La actividad se dirige a toda la población, con prioridad a demandantes de fincas y a personas emprendedoras que han decidido apostar por la actividad agrícola. </w:t>
            </w:r>
          </w:p>
          <w:p w:rsidR="00360C27" w:rsidRPr="00192F32" w:rsidRDefault="00360C27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360C27" w:rsidRPr="00192F32" w:rsidRDefault="00360C27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 w:rsidRPr="00192F32">
              <w:t>Lo más destacado del curso es que es</w:t>
            </w:r>
            <w:r w:rsidR="00192F32">
              <w:t xml:space="preserve"> </w:t>
            </w:r>
            <w:r w:rsidRPr="00192F32">
              <w:t xml:space="preserve">práctico. El alumnado aprenderá </w:t>
            </w:r>
            <w:r w:rsidR="00192F32">
              <w:t>sobre el terreno l</w:t>
            </w:r>
            <w:r w:rsidRPr="00192F32">
              <w:t>as labores de preparación del terreno, la plantación y la recolección de tomate, lechuga, cebolla, pimiento, calabacín, judía y maíz.</w:t>
            </w:r>
          </w:p>
          <w:p w:rsidR="00360C27" w:rsidRPr="00192F32" w:rsidRDefault="00360C27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360C27" w:rsidRPr="00192F32" w:rsidRDefault="00360C27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 w:rsidRPr="00192F32">
              <w:t>Técnicos de Alimentos de Calidad del Bierzo impartirán las clases quincenalmente lo miércoles, entre las 10:00 y las 13:30 horas, del 4 de mayo al 24 de agosto, en una finca ubicada en Villaverde de la Abadía, en el  municipio de Carracedelo.</w:t>
            </w:r>
          </w:p>
          <w:p w:rsidR="00360C27" w:rsidRPr="00192F32" w:rsidRDefault="00360C27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9152AD" w:rsidRPr="00192F32" w:rsidRDefault="009152AD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 w:rsidRPr="00192F32">
              <w:t>Las personas interesadas deben inscribirse en la sede del Consejo Comarcal de El Bierzo, llamando al 987 42 47 22 o a través del correo electrónico</w:t>
            </w:r>
            <w:r w:rsidR="00192F32">
              <w:t xml:space="preserve"> </w:t>
            </w:r>
            <w:r w:rsidRPr="00192F32">
              <w:t>bancodetierras@ccbierzo.com. El horario de atención presencial y telefónica es de 9:00 a 14:00 horas, de lunes a viernes.</w:t>
            </w:r>
          </w:p>
          <w:p w:rsidR="009152AD" w:rsidRDefault="009152AD" w:rsidP="00192F3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9152AD" w:rsidRDefault="009152AD" w:rsidP="00915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9152AD" w:rsidRDefault="009152AD" w:rsidP="00915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E04CEF" w:rsidRPr="00E04CEF" w:rsidRDefault="00E04CEF" w:rsidP="00C31C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:rsidR="00035ABF" w:rsidRPr="00651374" w:rsidRDefault="00035ABF" w:rsidP="00181198">
      <w:pPr>
        <w:tabs>
          <w:tab w:val="left" w:pos="5505"/>
        </w:tabs>
      </w:pPr>
    </w:p>
    <w:sectPr w:rsidR="00035ABF" w:rsidRPr="00651374" w:rsidSect="009256BB">
      <w:headerReference w:type="default" r:id="rId9"/>
      <w:pgSz w:w="12240" w:h="15840"/>
      <w:pgMar w:top="851" w:right="1418" w:bottom="1418" w:left="1418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1A" w:rsidRDefault="00665A1A" w:rsidP="00035ABF">
      <w:pPr>
        <w:spacing w:before="0" w:line="240" w:lineRule="auto"/>
      </w:pPr>
      <w:r>
        <w:separator/>
      </w:r>
    </w:p>
  </w:endnote>
  <w:endnote w:type="continuationSeparator" w:id="1">
    <w:p w:rsidR="00665A1A" w:rsidRDefault="00665A1A" w:rsidP="00035A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1A" w:rsidRDefault="00665A1A" w:rsidP="00035ABF">
      <w:pPr>
        <w:spacing w:before="0" w:line="240" w:lineRule="auto"/>
      </w:pPr>
      <w:r>
        <w:separator/>
      </w:r>
    </w:p>
  </w:footnote>
  <w:footnote w:type="continuationSeparator" w:id="1">
    <w:p w:rsidR="00665A1A" w:rsidRDefault="00665A1A" w:rsidP="00035A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F" w:rsidRDefault="00035ABF" w:rsidP="00651374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BF"/>
    <w:rsid w:val="00035ABF"/>
    <w:rsid w:val="00063AD4"/>
    <w:rsid w:val="000F4973"/>
    <w:rsid w:val="00181198"/>
    <w:rsid w:val="00192F32"/>
    <w:rsid w:val="001B2DFD"/>
    <w:rsid w:val="00265C1B"/>
    <w:rsid w:val="002B658C"/>
    <w:rsid w:val="002F72C8"/>
    <w:rsid w:val="003215B1"/>
    <w:rsid w:val="00360C27"/>
    <w:rsid w:val="004C2443"/>
    <w:rsid w:val="00543ED7"/>
    <w:rsid w:val="005E3F03"/>
    <w:rsid w:val="00651374"/>
    <w:rsid w:val="00665A1A"/>
    <w:rsid w:val="006C26CD"/>
    <w:rsid w:val="008515FF"/>
    <w:rsid w:val="00867C3A"/>
    <w:rsid w:val="0089339E"/>
    <w:rsid w:val="008F036A"/>
    <w:rsid w:val="009152AD"/>
    <w:rsid w:val="009256BB"/>
    <w:rsid w:val="00B61436"/>
    <w:rsid w:val="00B641F1"/>
    <w:rsid w:val="00B87639"/>
    <w:rsid w:val="00BB45A3"/>
    <w:rsid w:val="00BD7FC6"/>
    <w:rsid w:val="00C31CCC"/>
    <w:rsid w:val="00C417F3"/>
    <w:rsid w:val="00DB5547"/>
    <w:rsid w:val="00E04CEF"/>
    <w:rsid w:val="00E66599"/>
    <w:rsid w:val="00EB5123"/>
    <w:rsid w:val="00EF7C40"/>
    <w:rsid w:val="00F16A4A"/>
    <w:rsid w:val="00F77423"/>
    <w:rsid w:val="00F82670"/>
    <w:rsid w:val="00F9449B"/>
    <w:rsid w:val="00FC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lang w:val="es-ES" w:eastAsia="es-E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FD"/>
  </w:style>
  <w:style w:type="paragraph" w:styleId="Ttulo1">
    <w:name w:val="heading 1"/>
    <w:basedOn w:val="normal0"/>
    <w:next w:val="normal0"/>
    <w:rsid w:val="00035ABF"/>
    <w:pPr>
      <w:keepNext/>
      <w:keepLines/>
      <w:spacing w:before="480"/>
      <w:outlineLvl w:val="0"/>
    </w:pPr>
    <w:rPr>
      <w:b/>
    </w:rPr>
  </w:style>
  <w:style w:type="paragraph" w:styleId="Ttulo2">
    <w:name w:val="heading 2"/>
    <w:basedOn w:val="normal0"/>
    <w:next w:val="normal0"/>
    <w:rsid w:val="00035ABF"/>
    <w:pPr>
      <w:keepNext/>
      <w:keepLines/>
      <w:outlineLvl w:val="1"/>
    </w:pPr>
    <w:rPr>
      <w:b/>
      <w:color w:val="D44500"/>
    </w:rPr>
  </w:style>
  <w:style w:type="paragraph" w:styleId="Ttulo3">
    <w:name w:val="heading 3"/>
    <w:basedOn w:val="normal0"/>
    <w:next w:val="normal0"/>
    <w:rsid w:val="00035ABF"/>
    <w:pPr>
      <w:keepNext/>
      <w:keepLines/>
      <w:spacing w:before="160" w:after="160"/>
      <w:outlineLvl w:val="2"/>
    </w:pPr>
    <w:rPr>
      <w:color w:val="999999"/>
      <w:sz w:val="18"/>
      <w:szCs w:val="18"/>
    </w:rPr>
  </w:style>
  <w:style w:type="paragraph" w:styleId="Ttulo4">
    <w:name w:val="heading 4"/>
    <w:basedOn w:val="normal0"/>
    <w:next w:val="normal0"/>
    <w:rsid w:val="00035ABF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0"/>
    <w:next w:val="normal0"/>
    <w:rsid w:val="00035ABF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0"/>
    <w:next w:val="normal0"/>
    <w:rsid w:val="00035AB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35ABF"/>
  </w:style>
  <w:style w:type="table" w:customStyle="1" w:styleId="TableNormal">
    <w:name w:val="Table Normal"/>
    <w:rsid w:val="00035A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35ABF"/>
    <w:pPr>
      <w:keepNext/>
      <w:keepLines/>
      <w:spacing w:before="0"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tulo">
    <w:name w:val="Subtitle"/>
    <w:basedOn w:val="normal0"/>
    <w:next w:val="normal0"/>
    <w:rsid w:val="00035ABF"/>
    <w:pPr>
      <w:keepNext/>
      <w:keepLines/>
      <w:spacing w:before="60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035A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41F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5137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1374"/>
  </w:style>
  <w:style w:type="paragraph" w:styleId="Piedepgina">
    <w:name w:val="footer"/>
    <w:basedOn w:val="Normal"/>
    <w:link w:val="PiedepginaCar"/>
    <w:uiPriority w:val="99"/>
    <w:semiHidden/>
    <w:unhideWhenUsed/>
    <w:rsid w:val="0065137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1374"/>
  </w:style>
  <w:style w:type="character" w:styleId="Hipervnculo">
    <w:name w:val="Hyperlink"/>
    <w:basedOn w:val="Fuentedeprrafopredeter"/>
    <w:uiPriority w:val="99"/>
    <w:unhideWhenUsed/>
    <w:rsid w:val="006513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E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04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idal@ccbierz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mvidal</dc:creator>
  <cp:lastModifiedBy>mvidal</cp:lastModifiedBy>
  <cp:revision>2</cp:revision>
  <dcterms:created xsi:type="dcterms:W3CDTF">2022-04-18T08:35:00Z</dcterms:created>
  <dcterms:modified xsi:type="dcterms:W3CDTF">2022-04-18T08:35:00Z</dcterms:modified>
</cp:coreProperties>
</file>